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4B16" w14:textId="77777777" w:rsidR="004156DA" w:rsidRPr="00B97416" w:rsidRDefault="004156DA" w:rsidP="006C5A70">
      <w:pPr>
        <w:pStyle w:val="Odstavecseseznamem"/>
        <w:tabs>
          <w:tab w:val="left" w:pos="709"/>
        </w:tabs>
        <w:jc w:val="center"/>
        <w:rPr>
          <w:sz w:val="24"/>
          <w:szCs w:val="24"/>
          <w:lang w:val="en-GB"/>
        </w:rPr>
      </w:pPr>
      <w:r w:rsidRPr="00B97416">
        <w:rPr>
          <w:sz w:val="24"/>
          <w:szCs w:val="24"/>
          <w:lang w:val="en-GB"/>
        </w:rPr>
        <w:t>STATUTES</w:t>
      </w:r>
    </w:p>
    <w:p w14:paraId="0EEF941D" w14:textId="77777777" w:rsidR="004156DA" w:rsidRPr="00B97416" w:rsidRDefault="004156DA" w:rsidP="006C5A70">
      <w:pPr>
        <w:pStyle w:val="Odstavecseseznamem"/>
        <w:tabs>
          <w:tab w:val="left" w:pos="709"/>
        </w:tabs>
        <w:jc w:val="center"/>
        <w:rPr>
          <w:sz w:val="24"/>
          <w:szCs w:val="24"/>
          <w:lang w:val="en-GB"/>
        </w:rPr>
      </w:pPr>
      <w:r w:rsidRPr="00B97416">
        <w:rPr>
          <w:sz w:val="24"/>
          <w:szCs w:val="24"/>
          <w:lang w:val="en-GB"/>
        </w:rPr>
        <w:t>of the association</w:t>
      </w:r>
    </w:p>
    <w:p w14:paraId="1811DF99" w14:textId="77777777" w:rsidR="004156DA" w:rsidRPr="00B97416" w:rsidRDefault="004156DA" w:rsidP="006C5A70">
      <w:pPr>
        <w:pStyle w:val="Odstavecseseznamem"/>
        <w:tabs>
          <w:tab w:val="left" w:pos="709"/>
        </w:tabs>
        <w:jc w:val="center"/>
        <w:rPr>
          <w:sz w:val="24"/>
          <w:szCs w:val="24"/>
          <w:lang w:val="en-GB"/>
        </w:rPr>
      </w:pPr>
      <w:r w:rsidRPr="00B97416">
        <w:rPr>
          <w:sz w:val="24"/>
          <w:szCs w:val="24"/>
          <w:lang w:val="en-GB"/>
        </w:rPr>
        <w:t>ENTER</w:t>
      </w:r>
    </w:p>
    <w:p w14:paraId="1E1F5E5D" w14:textId="64591E81" w:rsidR="004156DA" w:rsidRPr="00E25D9A" w:rsidRDefault="004156DA" w:rsidP="0093282F">
      <w:pPr>
        <w:tabs>
          <w:tab w:val="left" w:pos="709"/>
        </w:tabs>
        <w:rPr>
          <w:sz w:val="24"/>
          <w:szCs w:val="24"/>
          <w:lang w:val="en-GB"/>
        </w:rPr>
      </w:pPr>
    </w:p>
    <w:p w14:paraId="3473E489" w14:textId="77777777" w:rsidR="004156DA" w:rsidRPr="00E25D9A" w:rsidRDefault="004156DA" w:rsidP="00D45F0C">
      <w:pPr>
        <w:pStyle w:val="Odstavecseseznamem"/>
        <w:ind w:left="0"/>
        <w:rPr>
          <w:sz w:val="24"/>
          <w:szCs w:val="24"/>
          <w:lang w:val="en-GB"/>
        </w:rPr>
      </w:pPr>
    </w:p>
    <w:p w14:paraId="5D1331F0" w14:textId="6E17DC2E" w:rsidR="004156DA" w:rsidRPr="00E25D9A" w:rsidRDefault="004156DA" w:rsidP="0093282F">
      <w:pPr>
        <w:pStyle w:val="Odstavecseseznamem"/>
        <w:tabs>
          <w:tab w:val="left" w:pos="709"/>
        </w:tabs>
        <w:ind w:left="0"/>
        <w:rPr>
          <w:b/>
          <w:bCs/>
          <w:sz w:val="24"/>
          <w:szCs w:val="24"/>
          <w:lang w:val="en-GB"/>
        </w:rPr>
      </w:pPr>
      <w:r w:rsidRPr="00E25D9A">
        <w:rPr>
          <w:b/>
          <w:bCs/>
          <w:sz w:val="24"/>
          <w:szCs w:val="24"/>
          <w:lang w:val="en-GB"/>
        </w:rPr>
        <w:t>1</w:t>
      </w:r>
      <w:r w:rsidR="006346D4" w:rsidRPr="00E25D9A">
        <w:rPr>
          <w:b/>
          <w:bCs/>
          <w:sz w:val="24"/>
          <w:szCs w:val="24"/>
          <w:lang w:val="en-GB"/>
        </w:rPr>
        <w:t>.</w:t>
      </w:r>
      <w:r w:rsidRPr="00E25D9A">
        <w:rPr>
          <w:b/>
          <w:bCs/>
          <w:sz w:val="24"/>
          <w:szCs w:val="24"/>
          <w:lang w:val="en-GB"/>
        </w:rPr>
        <w:t xml:space="preserve"> Name, Seat and Field of Activity</w:t>
      </w:r>
    </w:p>
    <w:p w14:paraId="446F99AE" w14:textId="77777777" w:rsidR="004156DA" w:rsidRPr="00E25D9A" w:rsidRDefault="004156DA" w:rsidP="0093282F">
      <w:pPr>
        <w:pStyle w:val="Odstavecseseznamem"/>
        <w:tabs>
          <w:tab w:val="left" w:pos="709"/>
        </w:tabs>
        <w:ind w:left="0"/>
        <w:rPr>
          <w:sz w:val="24"/>
          <w:szCs w:val="24"/>
          <w:lang w:val="en-GB"/>
        </w:rPr>
      </w:pPr>
    </w:p>
    <w:p w14:paraId="08678BB8" w14:textId="178F772F" w:rsidR="004156DA" w:rsidRPr="00E25D9A" w:rsidRDefault="004156DA" w:rsidP="0093282F">
      <w:pPr>
        <w:pStyle w:val="Odstavecseseznamem"/>
        <w:tabs>
          <w:tab w:val="left" w:pos="709"/>
        </w:tabs>
        <w:ind w:left="0"/>
        <w:rPr>
          <w:sz w:val="24"/>
          <w:szCs w:val="24"/>
          <w:lang w:val="en-GB"/>
        </w:rPr>
      </w:pPr>
      <w:r w:rsidRPr="00E25D9A">
        <w:rPr>
          <w:sz w:val="24"/>
          <w:szCs w:val="24"/>
          <w:lang w:val="en-GB"/>
        </w:rPr>
        <w:t xml:space="preserve">1.1 The name of the Association shall be ENTER </w:t>
      </w:r>
      <w:r w:rsidR="00797184" w:rsidRPr="00E25D9A">
        <w:rPr>
          <w:sz w:val="24"/>
          <w:szCs w:val="24"/>
          <w:lang w:val="en-GB"/>
        </w:rPr>
        <w:t xml:space="preserve">(European </w:t>
      </w:r>
      <w:r w:rsidR="007421D1" w:rsidRPr="00E25D9A">
        <w:rPr>
          <w:sz w:val="24"/>
          <w:szCs w:val="24"/>
          <w:lang w:val="en-GB"/>
        </w:rPr>
        <w:t>N</w:t>
      </w:r>
      <w:r w:rsidR="00797184" w:rsidRPr="00E25D9A">
        <w:rPr>
          <w:sz w:val="24"/>
          <w:szCs w:val="24"/>
          <w:lang w:val="en-GB"/>
        </w:rPr>
        <w:t xml:space="preserve">etwork for </w:t>
      </w:r>
      <w:r w:rsidR="007421D1" w:rsidRPr="00E25D9A">
        <w:rPr>
          <w:sz w:val="24"/>
          <w:szCs w:val="24"/>
          <w:lang w:val="en-GB"/>
        </w:rPr>
        <w:t>L</w:t>
      </w:r>
      <w:r w:rsidR="00797184" w:rsidRPr="00E25D9A">
        <w:rPr>
          <w:sz w:val="24"/>
          <w:szCs w:val="24"/>
          <w:lang w:val="en-GB"/>
        </w:rPr>
        <w:t xml:space="preserve">earning and </w:t>
      </w:r>
      <w:r w:rsidR="007421D1" w:rsidRPr="00E25D9A">
        <w:rPr>
          <w:sz w:val="24"/>
          <w:szCs w:val="24"/>
          <w:lang w:val="en-GB"/>
        </w:rPr>
        <w:t>T</w:t>
      </w:r>
      <w:r w:rsidR="00797184" w:rsidRPr="00E25D9A">
        <w:rPr>
          <w:sz w:val="24"/>
          <w:szCs w:val="24"/>
          <w:lang w:val="en-GB"/>
        </w:rPr>
        <w:t xml:space="preserve">eaching in </w:t>
      </w:r>
      <w:r w:rsidR="007421D1" w:rsidRPr="00E25D9A">
        <w:rPr>
          <w:sz w:val="24"/>
          <w:szCs w:val="24"/>
          <w:lang w:val="en-GB"/>
        </w:rPr>
        <w:t>A</w:t>
      </w:r>
      <w:r w:rsidR="00797184" w:rsidRPr="00E25D9A">
        <w:rPr>
          <w:sz w:val="24"/>
          <w:szCs w:val="24"/>
          <w:lang w:val="en-GB"/>
        </w:rPr>
        <w:t>griculture</w:t>
      </w:r>
      <w:r w:rsidR="007421D1" w:rsidRPr="00E25D9A">
        <w:rPr>
          <w:sz w:val="24"/>
          <w:szCs w:val="24"/>
          <w:lang w:val="en-GB"/>
        </w:rPr>
        <w:t xml:space="preserve"> and Rural Development) </w:t>
      </w:r>
      <w:r w:rsidRPr="00E25D9A">
        <w:rPr>
          <w:sz w:val="24"/>
          <w:szCs w:val="24"/>
          <w:lang w:val="en-GB"/>
        </w:rPr>
        <w:t xml:space="preserve">and its seat </w:t>
      </w:r>
      <w:r w:rsidR="0048142C" w:rsidRPr="00E25D9A">
        <w:rPr>
          <w:sz w:val="24"/>
          <w:szCs w:val="24"/>
          <w:lang w:val="en-GB"/>
        </w:rPr>
        <w:t>is</w:t>
      </w:r>
      <w:r w:rsidRPr="00E25D9A">
        <w:rPr>
          <w:sz w:val="24"/>
          <w:szCs w:val="24"/>
          <w:lang w:val="en-GB"/>
        </w:rPr>
        <w:t xml:space="preserve"> </w:t>
      </w:r>
      <w:r w:rsidR="0048142C" w:rsidRPr="00E25D9A">
        <w:rPr>
          <w:sz w:val="24"/>
          <w:szCs w:val="24"/>
          <w:lang w:val="en-GB"/>
        </w:rPr>
        <w:t xml:space="preserve">registered </w:t>
      </w:r>
      <w:r w:rsidRPr="00E25D9A">
        <w:rPr>
          <w:sz w:val="24"/>
          <w:szCs w:val="24"/>
          <w:lang w:val="en-GB"/>
        </w:rPr>
        <w:t xml:space="preserve">in </w:t>
      </w:r>
      <w:r w:rsidR="0050664B" w:rsidRPr="00E25D9A">
        <w:rPr>
          <w:sz w:val="24"/>
          <w:szCs w:val="24"/>
          <w:lang w:val="en-GB"/>
        </w:rPr>
        <w:t>Wageningen,</w:t>
      </w:r>
      <w:r w:rsidR="0048142C" w:rsidRPr="00E25D9A">
        <w:rPr>
          <w:sz w:val="24"/>
          <w:szCs w:val="24"/>
          <w:lang w:val="en-GB"/>
        </w:rPr>
        <w:t xml:space="preserve"> the</w:t>
      </w:r>
      <w:r w:rsidR="0050664B" w:rsidRPr="00E25D9A">
        <w:rPr>
          <w:sz w:val="24"/>
          <w:szCs w:val="24"/>
          <w:lang w:val="en-GB"/>
        </w:rPr>
        <w:t xml:space="preserve"> Netherlands.</w:t>
      </w:r>
    </w:p>
    <w:p w14:paraId="0767CDB7" w14:textId="77777777" w:rsidR="004156DA" w:rsidRPr="00E25D9A" w:rsidRDefault="004156DA" w:rsidP="0093282F">
      <w:pPr>
        <w:pStyle w:val="Odstavecseseznamem"/>
        <w:tabs>
          <w:tab w:val="left" w:pos="709"/>
        </w:tabs>
        <w:ind w:left="0"/>
        <w:rPr>
          <w:sz w:val="24"/>
          <w:szCs w:val="24"/>
          <w:lang w:val="en-GB"/>
        </w:rPr>
      </w:pPr>
    </w:p>
    <w:p w14:paraId="3651CC1C" w14:textId="29A5C595" w:rsidR="0048142C" w:rsidRPr="00E25D9A" w:rsidRDefault="004156DA" w:rsidP="0093282F">
      <w:pPr>
        <w:pStyle w:val="Odstavecseseznamem"/>
        <w:tabs>
          <w:tab w:val="left" w:pos="709"/>
        </w:tabs>
        <w:ind w:left="0"/>
        <w:rPr>
          <w:sz w:val="24"/>
          <w:szCs w:val="24"/>
          <w:lang w:val="en-GB"/>
        </w:rPr>
      </w:pPr>
      <w:r w:rsidRPr="00E25D9A">
        <w:rPr>
          <w:sz w:val="24"/>
          <w:szCs w:val="24"/>
          <w:lang w:val="en-GB"/>
        </w:rPr>
        <w:t>1.2 Its field of activity is worldwide.</w:t>
      </w:r>
      <w:r w:rsidR="0048142C" w:rsidRPr="00E25D9A">
        <w:rPr>
          <w:sz w:val="24"/>
          <w:szCs w:val="24"/>
          <w:lang w:val="en-GB"/>
        </w:rPr>
        <w:t xml:space="preserve"> See art. 3.1.</w:t>
      </w:r>
    </w:p>
    <w:p w14:paraId="344B9DFA" w14:textId="1B171748" w:rsidR="004156DA" w:rsidRPr="00E25D9A" w:rsidRDefault="004156DA" w:rsidP="0093282F">
      <w:pPr>
        <w:pStyle w:val="Odstavecseseznamem"/>
        <w:tabs>
          <w:tab w:val="left" w:pos="709"/>
        </w:tabs>
        <w:ind w:left="0"/>
        <w:rPr>
          <w:sz w:val="24"/>
          <w:szCs w:val="24"/>
          <w:lang w:val="en-GB"/>
        </w:rPr>
      </w:pPr>
      <w:r w:rsidRPr="00E25D9A">
        <w:rPr>
          <w:sz w:val="24"/>
          <w:szCs w:val="24"/>
          <w:lang w:val="en-GB"/>
        </w:rPr>
        <w:t>The financial year shall correspond to the calendar year.</w:t>
      </w:r>
    </w:p>
    <w:p w14:paraId="53F85803" w14:textId="77777777" w:rsidR="004156DA" w:rsidRDefault="004156DA" w:rsidP="0093282F">
      <w:pPr>
        <w:pStyle w:val="Odstavecseseznamem"/>
        <w:tabs>
          <w:tab w:val="left" w:pos="709"/>
        </w:tabs>
        <w:ind w:left="0"/>
        <w:rPr>
          <w:sz w:val="24"/>
          <w:szCs w:val="24"/>
          <w:lang w:val="en-GB"/>
        </w:rPr>
      </w:pPr>
    </w:p>
    <w:p w14:paraId="380BFFFE" w14:textId="77777777" w:rsidR="00D45F0C" w:rsidRPr="00E25D9A" w:rsidRDefault="00D45F0C" w:rsidP="0093282F">
      <w:pPr>
        <w:pStyle w:val="Odstavecseseznamem"/>
        <w:tabs>
          <w:tab w:val="left" w:pos="709"/>
        </w:tabs>
        <w:ind w:left="0"/>
        <w:rPr>
          <w:sz w:val="24"/>
          <w:szCs w:val="24"/>
          <w:lang w:val="en-GB"/>
        </w:rPr>
      </w:pPr>
    </w:p>
    <w:p w14:paraId="53CA94AB" w14:textId="77777777" w:rsidR="009C7772" w:rsidRPr="00E25D9A" w:rsidRDefault="004156DA" w:rsidP="0093282F">
      <w:pPr>
        <w:pStyle w:val="Odstavecseseznamem"/>
        <w:tabs>
          <w:tab w:val="left" w:pos="709"/>
        </w:tabs>
        <w:ind w:left="0"/>
        <w:rPr>
          <w:b/>
          <w:bCs/>
          <w:sz w:val="24"/>
          <w:szCs w:val="24"/>
          <w:lang w:val="en-GB"/>
        </w:rPr>
      </w:pPr>
      <w:r w:rsidRPr="00E25D9A">
        <w:rPr>
          <w:b/>
          <w:bCs/>
          <w:sz w:val="24"/>
          <w:szCs w:val="24"/>
          <w:lang w:val="en-GB"/>
        </w:rPr>
        <w:t>2. Purpose</w:t>
      </w:r>
    </w:p>
    <w:p w14:paraId="750645EE" w14:textId="77777777" w:rsidR="009C7772" w:rsidRPr="00E25D9A" w:rsidRDefault="009C7772" w:rsidP="0093282F">
      <w:pPr>
        <w:pStyle w:val="Odstavecseseznamem"/>
        <w:tabs>
          <w:tab w:val="left" w:pos="709"/>
        </w:tabs>
        <w:ind w:left="0"/>
        <w:rPr>
          <w:sz w:val="24"/>
          <w:szCs w:val="24"/>
          <w:lang w:val="en-GB"/>
        </w:rPr>
      </w:pPr>
    </w:p>
    <w:p w14:paraId="306A5B19" w14:textId="704D21E3" w:rsidR="009C7772" w:rsidRPr="00E25D9A" w:rsidRDefault="009C7772" w:rsidP="0093282F">
      <w:pPr>
        <w:pStyle w:val="Odstavecseseznamem"/>
        <w:tabs>
          <w:tab w:val="left" w:pos="709"/>
        </w:tabs>
        <w:ind w:left="0"/>
        <w:rPr>
          <w:sz w:val="24"/>
          <w:szCs w:val="24"/>
          <w:lang w:val="en-GB" w:eastAsia="fr-FR"/>
        </w:rPr>
      </w:pPr>
      <w:r w:rsidRPr="00E25D9A">
        <w:rPr>
          <w:sz w:val="24"/>
          <w:szCs w:val="24"/>
          <w:lang w:val="en-GB"/>
        </w:rPr>
        <w:t xml:space="preserve">2.1 </w:t>
      </w:r>
      <w:r w:rsidRPr="00E25D9A">
        <w:rPr>
          <w:sz w:val="24"/>
          <w:szCs w:val="24"/>
          <w:lang w:val="en-GB" w:eastAsia="fr-FR"/>
        </w:rPr>
        <w:t>The network is an exchange platform for professional experience, knowledge, skills, methods and cultural diversion in green, rural, agricultural and forestry education and research. It aims at strengthening sustainable development and liveability in rural areas</w:t>
      </w:r>
      <w:r w:rsidR="0048142C" w:rsidRPr="00E25D9A">
        <w:rPr>
          <w:sz w:val="24"/>
          <w:szCs w:val="24"/>
          <w:lang w:val="en-GB" w:eastAsia="fr-FR"/>
        </w:rPr>
        <w:t xml:space="preserve"> at national and international levels</w:t>
      </w:r>
      <w:r w:rsidRPr="00E25D9A">
        <w:rPr>
          <w:sz w:val="24"/>
          <w:szCs w:val="24"/>
          <w:lang w:val="en-GB" w:eastAsia="fr-FR"/>
        </w:rPr>
        <w:t>.</w:t>
      </w:r>
    </w:p>
    <w:p w14:paraId="51A93ABD" w14:textId="77777777" w:rsidR="009C7772" w:rsidRPr="00E25D9A" w:rsidRDefault="009C7772" w:rsidP="0093282F">
      <w:pPr>
        <w:pStyle w:val="Odstavecseseznamem"/>
        <w:tabs>
          <w:tab w:val="left" w:pos="709"/>
        </w:tabs>
        <w:ind w:left="0"/>
        <w:rPr>
          <w:sz w:val="24"/>
          <w:szCs w:val="24"/>
          <w:lang w:val="en-GB" w:eastAsia="fr-FR"/>
        </w:rPr>
      </w:pPr>
    </w:p>
    <w:p w14:paraId="6820081E" w14:textId="09B9DC69" w:rsidR="009C7772" w:rsidRPr="00E25D9A" w:rsidRDefault="009C7772" w:rsidP="0093282F">
      <w:pPr>
        <w:pStyle w:val="Odstavecseseznamem"/>
        <w:tabs>
          <w:tab w:val="left" w:pos="709"/>
        </w:tabs>
        <w:ind w:left="0"/>
        <w:rPr>
          <w:b/>
          <w:sz w:val="24"/>
          <w:szCs w:val="24"/>
          <w:lang w:val="en-GB" w:eastAsia="fr-FR"/>
        </w:rPr>
      </w:pPr>
      <w:r w:rsidRPr="00E25D9A">
        <w:rPr>
          <w:b/>
          <w:sz w:val="24"/>
          <w:szCs w:val="24"/>
          <w:lang w:val="en-GB" w:eastAsia="fr-FR"/>
        </w:rPr>
        <w:t xml:space="preserve">The main aims are: </w:t>
      </w:r>
    </w:p>
    <w:p w14:paraId="67D887AD" w14:textId="77777777" w:rsidR="009C7772" w:rsidRPr="00E25D9A" w:rsidRDefault="009C7772" w:rsidP="0093282F">
      <w:pPr>
        <w:pStyle w:val="Odstavecseseznamem"/>
        <w:tabs>
          <w:tab w:val="left" w:pos="709"/>
        </w:tabs>
        <w:ind w:left="0"/>
        <w:rPr>
          <w:b/>
          <w:sz w:val="24"/>
          <w:szCs w:val="24"/>
          <w:lang w:val="en-GB" w:eastAsia="fr-FR"/>
        </w:rPr>
      </w:pPr>
    </w:p>
    <w:p w14:paraId="6283C421" w14:textId="75DC14E5" w:rsidR="009C7772" w:rsidRPr="00E25D9A" w:rsidRDefault="009C7772" w:rsidP="0093282F">
      <w:pPr>
        <w:pStyle w:val="Odstavecseseznamem"/>
        <w:tabs>
          <w:tab w:val="left" w:pos="709"/>
        </w:tabs>
        <w:ind w:left="0"/>
        <w:rPr>
          <w:sz w:val="24"/>
          <w:szCs w:val="24"/>
          <w:lang w:val="en-GB" w:eastAsia="fr-FR"/>
        </w:rPr>
      </w:pPr>
      <w:r w:rsidRPr="00E25D9A">
        <w:rPr>
          <w:sz w:val="24"/>
          <w:szCs w:val="24"/>
          <w:lang w:val="en-GB" w:eastAsia="fr-FR"/>
        </w:rPr>
        <w:t>To support the improvement of teaching and learning processes in green, land</w:t>
      </w:r>
      <w:r w:rsidR="00A26095" w:rsidRPr="00E25D9A">
        <w:rPr>
          <w:sz w:val="24"/>
          <w:szCs w:val="24"/>
          <w:lang w:val="en-GB" w:eastAsia="fr-FR"/>
        </w:rPr>
        <w:t>-</w:t>
      </w:r>
      <w:r w:rsidRPr="00E25D9A">
        <w:rPr>
          <w:sz w:val="24"/>
          <w:szCs w:val="24"/>
          <w:lang w:val="en-GB" w:eastAsia="fr-FR"/>
        </w:rPr>
        <w:t>based education.</w:t>
      </w:r>
    </w:p>
    <w:p w14:paraId="77325D08" w14:textId="77777777" w:rsidR="009C7772" w:rsidRPr="00E25D9A" w:rsidRDefault="009C7772" w:rsidP="0093282F">
      <w:pPr>
        <w:pStyle w:val="Odstavecseseznamem"/>
        <w:tabs>
          <w:tab w:val="left" w:pos="709"/>
        </w:tabs>
        <w:ind w:left="0"/>
        <w:rPr>
          <w:sz w:val="24"/>
          <w:szCs w:val="24"/>
          <w:lang w:val="en-GB" w:eastAsia="fr-FR"/>
        </w:rPr>
      </w:pPr>
    </w:p>
    <w:p w14:paraId="6A3E5098" w14:textId="1F79EE2F" w:rsidR="009C7772" w:rsidRPr="00E25D9A" w:rsidRDefault="009C7772" w:rsidP="0093282F">
      <w:pPr>
        <w:pStyle w:val="Odstavecseseznamem"/>
        <w:tabs>
          <w:tab w:val="left" w:pos="709"/>
        </w:tabs>
        <w:ind w:left="0"/>
        <w:rPr>
          <w:sz w:val="24"/>
          <w:szCs w:val="24"/>
          <w:lang w:val="en-GB" w:eastAsia="fr-FR"/>
        </w:rPr>
      </w:pPr>
      <w:r w:rsidRPr="00E25D9A">
        <w:rPr>
          <w:sz w:val="24"/>
          <w:szCs w:val="24"/>
          <w:lang w:val="en-GB" w:eastAsia="fr-FR"/>
        </w:rPr>
        <w:t>To develop knowledge and understanding about the land</w:t>
      </w:r>
      <w:r w:rsidR="00A26095" w:rsidRPr="00E25D9A">
        <w:rPr>
          <w:sz w:val="24"/>
          <w:szCs w:val="24"/>
          <w:lang w:val="en-GB" w:eastAsia="fr-FR"/>
        </w:rPr>
        <w:t>-</w:t>
      </w:r>
      <w:r w:rsidRPr="00E25D9A">
        <w:rPr>
          <w:sz w:val="24"/>
          <w:szCs w:val="24"/>
          <w:lang w:val="en-GB" w:eastAsia="fr-FR"/>
        </w:rPr>
        <w:t>based sector and its education within Europe.</w:t>
      </w:r>
    </w:p>
    <w:p w14:paraId="608C73F6" w14:textId="77777777" w:rsidR="009C7772" w:rsidRPr="00E25D9A" w:rsidRDefault="009C7772" w:rsidP="0093282F">
      <w:pPr>
        <w:pStyle w:val="Odstavecseseznamem"/>
        <w:tabs>
          <w:tab w:val="left" w:pos="709"/>
        </w:tabs>
        <w:ind w:left="0"/>
        <w:rPr>
          <w:sz w:val="24"/>
          <w:szCs w:val="24"/>
          <w:lang w:val="en-GB" w:eastAsia="fr-FR"/>
        </w:rPr>
      </w:pPr>
    </w:p>
    <w:p w14:paraId="1EDA273D" w14:textId="77777777" w:rsidR="009C7772" w:rsidRPr="00E25D9A" w:rsidRDefault="009C7772" w:rsidP="0093282F">
      <w:pPr>
        <w:pStyle w:val="Odstavecseseznamem"/>
        <w:tabs>
          <w:tab w:val="left" w:pos="709"/>
        </w:tabs>
        <w:ind w:left="0"/>
        <w:rPr>
          <w:sz w:val="24"/>
          <w:szCs w:val="24"/>
          <w:lang w:val="en-GB" w:eastAsia="fr-FR"/>
        </w:rPr>
      </w:pPr>
      <w:r w:rsidRPr="00E25D9A">
        <w:rPr>
          <w:sz w:val="24"/>
          <w:szCs w:val="24"/>
          <w:lang w:val="en-GB" w:eastAsia="fr-FR"/>
        </w:rPr>
        <w:t>To share, develop and promote teaching methods and strategies through European teacher training and the extension service.</w:t>
      </w:r>
    </w:p>
    <w:p w14:paraId="142E3511" w14:textId="77777777" w:rsidR="009C7772" w:rsidRPr="00E25D9A" w:rsidRDefault="009C7772" w:rsidP="0093282F">
      <w:pPr>
        <w:pStyle w:val="Odstavecseseznamem"/>
        <w:tabs>
          <w:tab w:val="left" w:pos="709"/>
        </w:tabs>
        <w:ind w:left="0"/>
        <w:rPr>
          <w:sz w:val="24"/>
          <w:szCs w:val="24"/>
          <w:lang w:val="en-GB" w:eastAsia="fr-FR"/>
        </w:rPr>
      </w:pPr>
    </w:p>
    <w:p w14:paraId="076F13FD" w14:textId="2A270C4A" w:rsidR="009C7772" w:rsidRPr="00E25D9A" w:rsidRDefault="009C7772" w:rsidP="0093282F">
      <w:pPr>
        <w:pStyle w:val="Odstavecseseznamem"/>
        <w:tabs>
          <w:tab w:val="left" w:pos="709"/>
        </w:tabs>
        <w:ind w:left="0"/>
        <w:rPr>
          <w:sz w:val="24"/>
          <w:szCs w:val="24"/>
          <w:lang w:val="en-GB" w:eastAsia="fr-FR"/>
        </w:rPr>
      </w:pPr>
      <w:r w:rsidRPr="00E25D9A">
        <w:rPr>
          <w:sz w:val="24"/>
          <w:szCs w:val="24"/>
          <w:lang w:val="en-GB" w:eastAsia="fr-FR"/>
        </w:rPr>
        <w:t>To impulse innovation in the land-based training system, in order to modernise curricular and extra-curricular activities, teaching objectives and contents according to the evolution of rural development.</w:t>
      </w:r>
    </w:p>
    <w:p w14:paraId="033AA4F4" w14:textId="77777777" w:rsidR="009C7772" w:rsidRPr="00E25D9A" w:rsidRDefault="009C7772" w:rsidP="0093282F">
      <w:pPr>
        <w:pStyle w:val="Odstavecseseznamem"/>
        <w:tabs>
          <w:tab w:val="left" w:pos="709"/>
        </w:tabs>
        <w:ind w:left="0"/>
        <w:rPr>
          <w:sz w:val="24"/>
          <w:szCs w:val="24"/>
          <w:lang w:val="en-GB" w:eastAsia="fr-FR"/>
        </w:rPr>
      </w:pPr>
    </w:p>
    <w:p w14:paraId="5865BD08" w14:textId="77777777" w:rsidR="009C7772" w:rsidRPr="00E25D9A" w:rsidRDefault="009C7772" w:rsidP="0093282F">
      <w:pPr>
        <w:pStyle w:val="Odstavecseseznamem"/>
        <w:tabs>
          <w:tab w:val="left" w:pos="709"/>
        </w:tabs>
        <w:ind w:left="0"/>
        <w:rPr>
          <w:sz w:val="24"/>
          <w:szCs w:val="24"/>
          <w:lang w:val="en-GB" w:eastAsia="fr-FR"/>
        </w:rPr>
      </w:pPr>
      <w:r w:rsidRPr="00E25D9A">
        <w:rPr>
          <w:sz w:val="24"/>
          <w:szCs w:val="24"/>
          <w:lang w:val="en-GB" w:eastAsia="fr-FR"/>
        </w:rPr>
        <w:t>To encourage and facilitate bilateral and multilateral exchanges of trainees, teachers, trainers and institutional collaboration.</w:t>
      </w:r>
    </w:p>
    <w:p w14:paraId="0DF1A0FE" w14:textId="77777777" w:rsidR="009C7772" w:rsidRPr="00E25D9A" w:rsidRDefault="009C7772" w:rsidP="0093282F">
      <w:pPr>
        <w:pStyle w:val="Odstavecseseznamem"/>
        <w:tabs>
          <w:tab w:val="left" w:pos="709"/>
        </w:tabs>
        <w:ind w:left="0"/>
        <w:rPr>
          <w:sz w:val="24"/>
          <w:szCs w:val="24"/>
          <w:lang w:val="en-GB" w:eastAsia="fr-FR"/>
        </w:rPr>
      </w:pPr>
    </w:p>
    <w:p w14:paraId="7E7287C0" w14:textId="5211BFA3" w:rsidR="009C7772" w:rsidRPr="00E25D9A" w:rsidRDefault="009C7772" w:rsidP="0093282F">
      <w:pPr>
        <w:pStyle w:val="Odstavecseseznamem"/>
        <w:tabs>
          <w:tab w:val="left" w:pos="709"/>
        </w:tabs>
        <w:ind w:left="0"/>
        <w:rPr>
          <w:sz w:val="24"/>
          <w:szCs w:val="24"/>
          <w:lang w:val="en-GB"/>
        </w:rPr>
      </w:pPr>
      <w:r w:rsidRPr="00E25D9A">
        <w:rPr>
          <w:sz w:val="24"/>
          <w:szCs w:val="24"/>
          <w:lang w:val="en-GB" w:eastAsia="fr-FR"/>
        </w:rPr>
        <w:t>To support and facilitate projects´ development.</w:t>
      </w:r>
    </w:p>
    <w:p w14:paraId="7FC5080A" w14:textId="77777777" w:rsidR="006D7629" w:rsidRPr="00E25D9A" w:rsidRDefault="006D7629" w:rsidP="0093282F">
      <w:pPr>
        <w:pStyle w:val="Odstavecseseznamem"/>
        <w:tabs>
          <w:tab w:val="left" w:pos="709"/>
        </w:tabs>
        <w:rPr>
          <w:sz w:val="24"/>
          <w:szCs w:val="24"/>
          <w:lang w:val="en-GB"/>
        </w:rPr>
      </w:pPr>
    </w:p>
    <w:p w14:paraId="44D25660" w14:textId="171A98B2" w:rsidR="006D7629" w:rsidRPr="00E25D9A" w:rsidRDefault="006D7629" w:rsidP="0093282F">
      <w:pPr>
        <w:tabs>
          <w:tab w:val="left" w:pos="709"/>
        </w:tabs>
        <w:rPr>
          <w:sz w:val="24"/>
          <w:szCs w:val="24"/>
          <w:lang w:val="en-GB"/>
        </w:rPr>
      </w:pPr>
      <w:r w:rsidRPr="00E25D9A">
        <w:rPr>
          <w:sz w:val="24"/>
          <w:szCs w:val="24"/>
          <w:lang w:val="en-GB"/>
        </w:rPr>
        <w:t>2.2 The activities of the Association shall be non-profit-making.</w:t>
      </w:r>
    </w:p>
    <w:p w14:paraId="54488CB2" w14:textId="77777777" w:rsidR="006D7629" w:rsidRPr="00E25D9A" w:rsidRDefault="006D7629" w:rsidP="0093282F">
      <w:pPr>
        <w:pStyle w:val="Odstavecseseznamem"/>
        <w:tabs>
          <w:tab w:val="left" w:pos="709"/>
        </w:tabs>
        <w:rPr>
          <w:sz w:val="24"/>
          <w:szCs w:val="24"/>
          <w:lang w:val="en-GB"/>
        </w:rPr>
      </w:pPr>
    </w:p>
    <w:p w14:paraId="08E24752" w14:textId="6C0C4188" w:rsidR="006D7629" w:rsidRPr="00E25D9A" w:rsidRDefault="006D7629" w:rsidP="0093282F">
      <w:pPr>
        <w:tabs>
          <w:tab w:val="left" w:pos="709"/>
        </w:tabs>
        <w:rPr>
          <w:sz w:val="24"/>
          <w:szCs w:val="24"/>
          <w:lang w:val="en-GB"/>
        </w:rPr>
      </w:pPr>
      <w:r w:rsidRPr="00E25D9A">
        <w:rPr>
          <w:sz w:val="24"/>
          <w:szCs w:val="24"/>
          <w:lang w:val="en-GB"/>
        </w:rPr>
        <w:t>2.3 According to its statutes, the Association exclusively and directly pursues non-profit purposes and is therefore a non-profit association in the sense of the applicable tax law provision</w:t>
      </w:r>
      <w:r w:rsidR="00E3777E">
        <w:rPr>
          <w:sz w:val="24"/>
          <w:szCs w:val="24"/>
          <w:lang w:val="en-GB"/>
        </w:rPr>
        <w:t>.</w:t>
      </w:r>
    </w:p>
    <w:p w14:paraId="6BD6C9E9" w14:textId="77777777" w:rsidR="00B25EB4" w:rsidRPr="00E25D9A" w:rsidRDefault="00B25EB4" w:rsidP="0093282F">
      <w:pPr>
        <w:pStyle w:val="Odstavecseseznamem"/>
        <w:tabs>
          <w:tab w:val="left" w:pos="709"/>
        </w:tabs>
        <w:rPr>
          <w:sz w:val="24"/>
          <w:szCs w:val="24"/>
          <w:lang w:val="en-GB"/>
        </w:rPr>
      </w:pPr>
    </w:p>
    <w:p w14:paraId="6D2BBD3B" w14:textId="77777777" w:rsidR="009C7772" w:rsidRPr="00E25D9A" w:rsidRDefault="009C7772" w:rsidP="0093282F">
      <w:pPr>
        <w:widowControl/>
        <w:spacing w:after="160" w:line="259" w:lineRule="auto"/>
        <w:rPr>
          <w:sz w:val="24"/>
          <w:szCs w:val="24"/>
          <w:lang w:val="en-GB"/>
        </w:rPr>
      </w:pPr>
      <w:r w:rsidRPr="00E25D9A">
        <w:rPr>
          <w:sz w:val="24"/>
          <w:szCs w:val="24"/>
          <w:lang w:val="en-GB"/>
        </w:rPr>
        <w:br w:type="page"/>
      </w:r>
    </w:p>
    <w:p w14:paraId="2A0CE788" w14:textId="2466B2A5" w:rsidR="00B25EB4" w:rsidRPr="00E25D9A" w:rsidRDefault="00B25EB4" w:rsidP="0093282F">
      <w:pPr>
        <w:tabs>
          <w:tab w:val="left" w:pos="709"/>
        </w:tabs>
        <w:rPr>
          <w:sz w:val="24"/>
          <w:szCs w:val="24"/>
          <w:lang w:val="en-GB"/>
        </w:rPr>
      </w:pPr>
      <w:r w:rsidRPr="00E25D9A">
        <w:rPr>
          <w:b/>
          <w:bCs/>
          <w:sz w:val="24"/>
          <w:szCs w:val="24"/>
          <w:lang w:val="en-GB"/>
        </w:rPr>
        <w:lastRenderedPageBreak/>
        <w:t>3</w:t>
      </w:r>
      <w:r w:rsidR="006346D4" w:rsidRPr="00E25D9A">
        <w:rPr>
          <w:b/>
          <w:bCs/>
          <w:sz w:val="24"/>
          <w:szCs w:val="24"/>
          <w:lang w:val="en-GB"/>
        </w:rPr>
        <w:t>.</w:t>
      </w:r>
      <w:r w:rsidRPr="00E25D9A">
        <w:rPr>
          <w:sz w:val="24"/>
          <w:szCs w:val="24"/>
          <w:lang w:val="en-GB"/>
        </w:rPr>
        <w:t xml:space="preserve"> </w:t>
      </w:r>
      <w:r w:rsidRPr="00E25D9A">
        <w:rPr>
          <w:b/>
          <w:sz w:val="24"/>
          <w:szCs w:val="24"/>
          <w:lang w:val="en-GB"/>
        </w:rPr>
        <w:t xml:space="preserve">Activities and </w:t>
      </w:r>
      <w:r w:rsidR="009C7772" w:rsidRPr="00E25D9A">
        <w:rPr>
          <w:b/>
          <w:sz w:val="24"/>
          <w:szCs w:val="24"/>
          <w:lang w:val="en-GB"/>
        </w:rPr>
        <w:t>m</w:t>
      </w:r>
      <w:r w:rsidRPr="00E25D9A">
        <w:rPr>
          <w:b/>
          <w:sz w:val="24"/>
          <w:szCs w:val="24"/>
          <w:lang w:val="en-GB"/>
        </w:rPr>
        <w:t xml:space="preserve">eans to </w:t>
      </w:r>
      <w:r w:rsidR="009C7772" w:rsidRPr="00E25D9A">
        <w:rPr>
          <w:b/>
          <w:sz w:val="24"/>
          <w:szCs w:val="24"/>
          <w:lang w:val="en-GB"/>
        </w:rPr>
        <w:t>a</w:t>
      </w:r>
      <w:r w:rsidRPr="00E25D9A">
        <w:rPr>
          <w:b/>
          <w:sz w:val="24"/>
          <w:szCs w:val="24"/>
          <w:lang w:val="en-GB"/>
        </w:rPr>
        <w:t xml:space="preserve">chieve the </w:t>
      </w:r>
      <w:r w:rsidR="009C7772" w:rsidRPr="00E25D9A">
        <w:rPr>
          <w:b/>
          <w:sz w:val="24"/>
          <w:szCs w:val="24"/>
          <w:lang w:val="en-GB"/>
        </w:rPr>
        <w:t>p</w:t>
      </w:r>
      <w:r w:rsidRPr="00E25D9A">
        <w:rPr>
          <w:b/>
          <w:sz w:val="24"/>
          <w:szCs w:val="24"/>
          <w:lang w:val="en-GB"/>
        </w:rPr>
        <w:t>urpose of the Association</w:t>
      </w:r>
    </w:p>
    <w:p w14:paraId="4C1B17DC" w14:textId="0FD0F4A4" w:rsidR="00B25EB4" w:rsidRPr="00E25D9A" w:rsidRDefault="0050664B" w:rsidP="0093282F">
      <w:pPr>
        <w:pStyle w:val="Odstavecseseznamem"/>
        <w:tabs>
          <w:tab w:val="left" w:pos="709"/>
        </w:tabs>
        <w:rPr>
          <w:sz w:val="24"/>
          <w:szCs w:val="24"/>
          <w:lang w:val="en-GB"/>
        </w:rPr>
      </w:pPr>
      <w:r w:rsidRPr="00E25D9A">
        <w:rPr>
          <w:sz w:val="24"/>
          <w:szCs w:val="24"/>
          <w:lang w:val="en-GB"/>
        </w:rPr>
        <w:t xml:space="preserve"> </w:t>
      </w:r>
    </w:p>
    <w:p w14:paraId="466F2964" w14:textId="3A3D3BBF" w:rsidR="00B25EB4" w:rsidRPr="00E25D9A" w:rsidRDefault="00B25EB4" w:rsidP="0093282F">
      <w:pPr>
        <w:tabs>
          <w:tab w:val="left" w:pos="709"/>
        </w:tabs>
        <w:rPr>
          <w:sz w:val="24"/>
          <w:szCs w:val="24"/>
          <w:lang w:val="en-GB"/>
        </w:rPr>
      </w:pPr>
      <w:r w:rsidRPr="00E25D9A">
        <w:rPr>
          <w:sz w:val="24"/>
          <w:szCs w:val="24"/>
          <w:lang w:val="en-GB"/>
        </w:rPr>
        <w:t xml:space="preserve">3.1 The purpose </w:t>
      </w:r>
      <w:r w:rsidR="0050664B" w:rsidRPr="00E25D9A">
        <w:rPr>
          <w:sz w:val="24"/>
          <w:szCs w:val="24"/>
          <w:lang w:val="en-GB"/>
        </w:rPr>
        <w:t xml:space="preserve">of the Association shall be </w:t>
      </w:r>
      <w:r w:rsidR="0048142C" w:rsidRPr="00E25D9A">
        <w:rPr>
          <w:sz w:val="24"/>
          <w:szCs w:val="24"/>
          <w:lang w:val="en-GB"/>
        </w:rPr>
        <w:t>achieved by the following</w:t>
      </w:r>
      <w:r w:rsidRPr="00E25D9A">
        <w:rPr>
          <w:sz w:val="24"/>
          <w:szCs w:val="24"/>
          <w:lang w:val="en-GB"/>
        </w:rPr>
        <w:t xml:space="preserve"> means:</w:t>
      </w:r>
    </w:p>
    <w:p w14:paraId="0A990DEA" w14:textId="77777777" w:rsidR="0048142C" w:rsidRPr="00E25D9A" w:rsidRDefault="0048142C" w:rsidP="0093282F">
      <w:pPr>
        <w:pStyle w:val="Odstavecseseznamem"/>
        <w:tabs>
          <w:tab w:val="left" w:pos="709"/>
        </w:tabs>
        <w:rPr>
          <w:sz w:val="24"/>
          <w:szCs w:val="24"/>
          <w:lang w:val="en-GB"/>
        </w:rPr>
      </w:pPr>
    </w:p>
    <w:p w14:paraId="05A05A4A" w14:textId="2D3AFD69" w:rsidR="008B2426" w:rsidRPr="00E25D9A" w:rsidRDefault="008B2426" w:rsidP="0093282F">
      <w:pPr>
        <w:pStyle w:val="Odstavecseseznamem"/>
        <w:tabs>
          <w:tab w:val="left" w:pos="709"/>
        </w:tabs>
        <w:rPr>
          <w:sz w:val="24"/>
          <w:szCs w:val="24"/>
          <w:lang w:val="en-GB"/>
        </w:rPr>
      </w:pPr>
      <w:r w:rsidRPr="00E25D9A">
        <w:rPr>
          <w:sz w:val="24"/>
          <w:szCs w:val="24"/>
          <w:lang w:val="en-GB"/>
        </w:rPr>
        <w:t>To achieve these aims, the network develops:</w:t>
      </w:r>
    </w:p>
    <w:p w14:paraId="73B4734A" w14:textId="77777777" w:rsidR="008B2426" w:rsidRPr="00E25D9A" w:rsidRDefault="008B2426" w:rsidP="0093282F">
      <w:pPr>
        <w:pStyle w:val="Odstavecseseznamem"/>
        <w:tabs>
          <w:tab w:val="left" w:pos="709"/>
        </w:tabs>
        <w:rPr>
          <w:sz w:val="24"/>
          <w:szCs w:val="24"/>
          <w:lang w:val="en-GB"/>
        </w:rPr>
      </w:pPr>
    </w:p>
    <w:p w14:paraId="6CB7D6BD" w14:textId="067D5513" w:rsidR="008B2426" w:rsidRPr="00E25D9A" w:rsidRDefault="008B2426" w:rsidP="0093282F">
      <w:pPr>
        <w:pStyle w:val="Odstavecseseznamem"/>
        <w:numPr>
          <w:ilvl w:val="0"/>
          <w:numId w:val="7"/>
        </w:numPr>
        <w:rPr>
          <w:sz w:val="24"/>
          <w:szCs w:val="24"/>
          <w:lang w:val="en-GB"/>
        </w:rPr>
      </w:pPr>
      <w:r w:rsidRPr="00E25D9A">
        <w:rPr>
          <w:sz w:val="24"/>
          <w:szCs w:val="24"/>
          <w:lang w:val="en-GB"/>
        </w:rPr>
        <w:t>Communication systems</w:t>
      </w:r>
      <w:r w:rsidR="0069778F">
        <w:rPr>
          <w:sz w:val="24"/>
          <w:szCs w:val="24"/>
          <w:lang w:val="en-GB"/>
        </w:rPr>
        <w:t>;</w:t>
      </w:r>
    </w:p>
    <w:p w14:paraId="63B61069" w14:textId="4BA33D89" w:rsidR="008B2426" w:rsidRPr="00E25D9A" w:rsidRDefault="008B2426" w:rsidP="0093282F">
      <w:pPr>
        <w:pStyle w:val="Odstavecseseznamem"/>
        <w:numPr>
          <w:ilvl w:val="0"/>
          <w:numId w:val="7"/>
        </w:numPr>
        <w:rPr>
          <w:sz w:val="24"/>
          <w:szCs w:val="24"/>
          <w:lang w:val="en-GB"/>
        </w:rPr>
      </w:pPr>
      <w:r w:rsidRPr="00E25D9A">
        <w:rPr>
          <w:sz w:val="24"/>
          <w:szCs w:val="24"/>
          <w:lang w:val="en-GB"/>
        </w:rPr>
        <w:t>Scientific and thematic study meetings</w:t>
      </w:r>
      <w:r w:rsidR="0069778F">
        <w:rPr>
          <w:sz w:val="24"/>
          <w:szCs w:val="24"/>
          <w:lang w:val="en-GB"/>
        </w:rPr>
        <w:t>;</w:t>
      </w:r>
    </w:p>
    <w:p w14:paraId="5AA080CE" w14:textId="57315992" w:rsidR="008B2426" w:rsidRPr="00E25D9A" w:rsidRDefault="008B2426" w:rsidP="0093282F">
      <w:pPr>
        <w:pStyle w:val="Odstavecseseznamem"/>
        <w:numPr>
          <w:ilvl w:val="0"/>
          <w:numId w:val="7"/>
        </w:numPr>
        <w:rPr>
          <w:sz w:val="24"/>
          <w:szCs w:val="24"/>
          <w:lang w:val="en-GB"/>
        </w:rPr>
      </w:pPr>
      <w:r w:rsidRPr="00E25D9A">
        <w:rPr>
          <w:sz w:val="24"/>
          <w:szCs w:val="24"/>
          <w:lang w:val="en-GB"/>
        </w:rPr>
        <w:t>Educational experimentation</w:t>
      </w:r>
      <w:r w:rsidR="0069778F">
        <w:rPr>
          <w:sz w:val="24"/>
          <w:szCs w:val="24"/>
          <w:lang w:val="en-GB"/>
        </w:rPr>
        <w:t>;</w:t>
      </w:r>
    </w:p>
    <w:p w14:paraId="5A7A57EB" w14:textId="6E2EAA9E" w:rsidR="008B2426" w:rsidRPr="00E25D9A" w:rsidRDefault="008B2426" w:rsidP="0093282F">
      <w:pPr>
        <w:pStyle w:val="Odstavecseseznamem"/>
        <w:numPr>
          <w:ilvl w:val="0"/>
          <w:numId w:val="7"/>
        </w:numPr>
        <w:rPr>
          <w:sz w:val="24"/>
          <w:szCs w:val="24"/>
          <w:lang w:val="en-GB"/>
        </w:rPr>
      </w:pPr>
      <w:r w:rsidRPr="00E25D9A">
        <w:rPr>
          <w:sz w:val="24"/>
          <w:szCs w:val="24"/>
          <w:lang w:val="en-GB"/>
        </w:rPr>
        <w:t>Action research</w:t>
      </w:r>
      <w:r w:rsidR="0069778F">
        <w:rPr>
          <w:sz w:val="24"/>
          <w:szCs w:val="24"/>
          <w:lang w:val="en-GB"/>
        </w:rPr>
        <w:t>;</w:t>
      </w:r>
    </w:p>
    <w:p w14:paraId="228BC098" w14:textId="332AF136" w:rsidR="008B2426" w:rsidRPr="00E25D9A" w:rsidRDefault="008B2426" w:rsidP="0093282F">
      <w:pPr>
        <w:pStyle w:val="Odstavecseseznamem"/>
        <w:numPr>
          <w:ilvl w:val="0"/>
          <w:numId w:val="7"/>
        </w:numPr>
        <w:rPr>
          <w:sz w:val="24"/>
          <w:szCs w:val="24"/>
          <w:lang w:val="en-GB"/>
        </w:rPr>
      </w:pPr>
      <w:r w:rsidRPr="00E25D9A">
        <w:rPr>
          <w:sz w:val="24"/>
          <w:szCs w:val="24"/>
          <w:lang w:val="en-GB"/>
        </w:rPr>
        <w:t>Student teachers’ and trainers’ exchanges</w:t>
      </w:r>
      <w:r w:rsidR="0069778F">
        <w:rPr>
          <w:sz w:val="24"/>
          <w:szCs w:val="24"/>
          <w:lang w:val="en-GB"/>
        </w:rPr>
        <w:t>;</w:t>
      </w:r>
    </w:p>
    <w:p w14:paraId="6668421C" w14:textId="11747132" w:rsidR="008B2426" w:rsidRPr="00E25D9A" w:rsidRDefault="008B2426" w:rsidP="0093282F">
      <w:pPr>
        <w:pStyle w:val="Odstavecseseznamem"/>
        <w:numPr>
          <w:ilvl w:val="0"/>
          <w:numId w:val="7"/>
        </w:numPr>
        <w:rPr>
          <w:sz w:val="24"/>
          <w:szCs w:val="24"/>
          <w:lang w:val="en-GB"/>
        </w:rPr>
      </w:pPr>
      <w:r w:rsidRPr="00E25D9A">
        <w:rPr>
          <w:sz w:val="24"/>
          <w:szCs w:val="24"/>
          <w:lang w:val="en-GB"/>
        </w:rPr>
        <w:t>Common courses</w:t>
      </w:r>
      <w:r w:rsidR="0050664B" w:rsidRPr="00E25D9A">
        <w:rPr>
          <w:sz w:val="24"/>
          <w:szCs w:val="24"/>
          <w:lang w:val="en-GB"/>
        </w:rPr>
        <w:t xml:space="preserve"> and curricula</w:t>
      </w:r>
      <w:r w:rsidR="0069778F">
        <w:rPr>
          <w:sz w:val="24"/>
          <w:szCs w:val="24"/>
          <w:lang w:val="en-GB"/>
        </w:rPr>
        <w:t>;</w:t>
      </w:r>
    </w:p>
    <w:p w14:paraId="48BD2388" w14:textId="3B275711" w:rsidR="008B2426" w:rsidRPr="00E25D9A" w:rsidRDefault="008B2426" w:rsidP="0093282F">
      <w:pPr>
        <w:pStyle w:val="Odstavecseseznamem"/>
        <w:numPr>
          <w:ilvl w:val="0"/>
          <w:numId w:val="7"/>
        </w:numPr>
        <w:rPr>
          <w:sz w:val="24"/>
          <w:szCs w:val="24"/>
          <w:lang w:val="en-GB"/>
        </w:rPr>
      </w:pPr>
      <w:r w:rsidRPr="00E25D9A">
        <w:rPr>
          <w:sz w:val="24"/>
          <w:szCs w:val="24"/>
          <w:lang w:val="en-GB"/>
        </w:rPr>
        <w:t>Publication of research articles</w:t>
      </w:r>
      <w:r w:rsidR="0069778F">
        <w:rPr>
          <w:sz w:val="24"/>
          <w:szCs w:val="24"/>
          <w:lang w:val="en-GB"/>
        </w:rPr>
        <w:t>;</w:t>
      </w:r>
    </w:p>
    <w:p w14:paraId="42AAB6D1" w14:textId="6F440116" w:rsidR="0050664B" w:rsidRPr="00E25D9A" w:rsidRDefault="0050664B" w:rsidP="0093282F">
      <w:pPr>
        <w:pStyle w:val="Odstavecseseznamem"/>
        <w:numPr>
          <w:ilvl w:val="0"/>
          <w:numId w:val="7"/>
        </w:numPr>
        <w:rPr>
          <w:sz w:val="24"/>
          <w:szCs w:val="24"/>
          <w:lang w:val="en-GB"/>
        </w:rPr>
      </w:pPr>
      <w:r w:rsidRPr="00E25D9A">
        <w:rPr>
          <w:sz w:val="24"/>
          <w:szCs w:val="24"/>
          <w:lang w:val="en-GB"/>
        </w:rPr>
        <w:t>Institutional cooperation</w:t>
      </w:r>
      <w:r w:rsidR="0069778F">
        <w:rPr>
          <w:sz w:val="24"/>
          <w:szCs w:val="24"/>
          <w:lang w:val="en-GB"/>
        </w:rPr>
        <w:t>.</w:t>
      </w:r>
    </w:p>
    <w:p w14:paraId="1B08FFCF" w14:textId="77777777" w:rsidR="00B25EB4" w:rsidRPr="00E25D9A" w:rsidRDefault="00B25EB4" w:rsidP="0093282F">
      <w:pPr>
        <w:tabs>
          <w:tab w:val="left" w:pos="709"/>
        </w:tabs>
        <w:rPr>
          <w:sz w:val="24"/>
          <w:szCs w:val="24"/>
          <w:lang w:val="en-GB"/>
        </w:rPr>
      </w:pPr>
    </w:p>
    <w:p w14:paraId="434A7527" w14:textId="7B1535FF" w:rsidR="00B25EB4" w:rsidRPr="00E25D9A" w:rsidRDefault="0048142C" w:rsidP="0093282F">
      <w:pPr>
        <w:pStyle w:val="Odstavecseseznamem"/>
        <w:tabs>
          <w:tab w:val="left" w:pos="851"/>
        </w:tabs>
        <w:ind w:left="0"/>
        <w:rPr>
          <w:sz w:val="24"/>
          <w:szCs w:val="24"/>
          <w:lang w:val="en-GB"/>
        </w:rPr>
      </w:pPr>
      <w:r w:rsidRPr="00E25D9A">
        <w:rPr>
          <w:sz w:val="24"/>
          <w:szCs w:val="24"/>
          <w:lang w:val="en-GB"/>
        </w:rPr>
        <w:t xml:space="preserve">3.1.1 </w:t>
      </w:r>
      <w:r w:rsidR="00B25EB4" w:rsidRPr="00E25D9A">
        <w:rPr>
          <w:sz w:val="24"/>
          <w:szCs w:val="24"/>
          <w:lang w:val="en-GB"/>
        </w:rPr>
        <w:t>Provided that it serves the purpose of the Association, the Association shall also be entitled to,</w:t>
      </w:r>
    </w:p>
    <w:p w14:paraId="4B31B2EB" w14:textId="3EB5EC16" w:rsidR="00B25EB4" w:rsidRPr="00E25D9A" w:rsidRDefault="00B25EB4" w:rsidP="0093282F">
      <w:pPr>
        <w:pStyle w:val="Odstavecseseznamem"/>
        <w:tabs>
          <w:tab w:val="left" w:pos="709"/>
        </w:tabs>
        <w:rPr>
          <w:sz w:val="24"/>
          <w:szCs w:val="24"/>
          <w:lang w:val="en-GB"/>
        </w:rPr>
      </w:pPr>
      <w:r w:rsidRPr="00E25D9A">
        <w:rPr>
          <w:sz w:val="24"/>
          <w:szCs w:val="24"/>
          <w:lang w:val="en-GB"/>
        </w:rPr>
        <w:t xml:space="preserve">- to pass on funds or other assets to organisations benefiting from donations </w:t>
      </w:r>
      <w:r w:rsidR="0050664B" w:rsidRPr="00E25D9A">
        <w:rPr>
          <w:sz w:val="24"/>
          <w:szCs w:val="24"/>
          <w:lang w:val="en-GB"/>
        </w:rPr>
        <w:t xml:space="preserve">with a corresponding dedication, </w:t>
      </w:r>
      <w:r w:rsidRPr="00E25D9A">
        <w:rPr>
          <w:sz w:val="24"/>
          <w:szCs w:val="24"/>
          <w:lang w:val="en-GB"/>
        </w:rPr>
        <w:t xml:space="preserve">provided that there is at least a corresponding organisational purpose. </w:t>
      </w:r>
    </w:p>
    <w:p w14:paraId="28ECBC5B" w14:textId="3415E1EE" w:rsidR="00B25EB4" w:rsidRPr="00E25D9A" w:rsidRDefault="00B25EB4" w:rsidP="0093282F">
      <w:pPr>
        <w:pStyle w:val="Odstavecseseznamem"/>
        <w:tabs>
          <w:tab w:val="left" w:pos="709"/>
        </w:tabs>
        <w:rPr>
          <w:sz w:val="24"/>
          <w:szCs w:val="24"/>
          <w:lang w:val="en-GB"/>
        </w:rPr>
      </w:pPr>
      <w:r w:rsidRPr="00E25D9A">
        <w:rPr>
          <w:sz w:val="24"/>
          <w:szCs w:val="24"/>
          <w:lang w:val="en-GB"/>
        </w:rPr>
        <w:t xml:space="preserve">- to provide funds </w:t>
      </w:r>
      <w:r w:rsidR="0050664B" w:rsidRPr="00E25D9A">
        <w:rPr>
          <w:sz w:val="24"/>
          <w:szCs w:val="24"/>
          <w:lang w:val="en-GB"/>
        </w:rPr>
        <w:t>for students´ scholarships related to institutional relations.</w:t>
      </w:r>
    </w:p>
    <w:p w14:paraId="1D02C0A8" w14:textId="77777777" w:rsidR="00B25EB4" w:rsidRPr="00E25D9A" w:rsidRDefault="00B25EB4" w:rsidP="0093282F">
      <w:pPr>
        <w:pStyle w:val="Odstavecseseznamem"/>
        <w:tabs>
          <w:tab w:val="left" w:pos="709"/>
        </w:tabs>
        <w:rPr>
          <w:strike/>
          <w:sz w:val="24"/>
          <w:szCs w:val="24"/>
          <w:lang w:val="en-GB"/>
        </w:rPr>
      </w:pPr>
    </w:p>
    <w:p w14:paraId="0DA5BF75" w14:textId="7724C825" w:rsidR="00B25EB4" w:rsidRPr="00E25D9A" w:rsidRDefault="00B25EB4" w:rsidP="0093282F">
      <w:pPr>
        <w:pStyle w:val="Odstavecseseznamem"/>
        <w:ind w:left="0"/>
        <w:rPr>
          <w:sz w:val="24"/>
          <w:szCs w:val="24"/>
          <w:lang w:val="en-GB"/>
        </w:rPr>
      </w:pPr>
      <w:r w:rsidRPr="00E25D9A">
        <w:rPr>
          <w:sz w:val="24"/>
          <w:szCs w:val="24"/>
          <w:lang w:val="en-GB"/>
        </w:rPr>
        <w:t>3.2 The purp</w:t>
      </w:r>
      <w:r w:rsidR="0048142C" w:rsidRPr="00E25D9A">
        <w:rPr>
          <w:sz w:val="24"/>
          <w:szCs w:val="24"/>
          <w:lang w:val="en-GB"/>
        </w:rPr>
        <w:t xml:space="preserve">ose of the Association shall be </w:t>
      </w:r>
      <w:r w:rsidRPr="00E25D9A">
        <w:rPr>
          <w:sz w:val="24"/>
          <w:szCs w:val="24"/>
          <w:lang w:val="en-GB"/>
        </w:rPr>
        <w:t>achieved by the following material means:</w:t>
      </w:r>
    </w:p>
    <w:p w14:paraId="2AAE977D" w14:textId="77777777" w:rsidR="00B25EB4" w:rsidRPr="00E25D9A" w:rsidRDefault="00B25EB4" w:rsidP="0093282F">
      <w:pPr>
        <w:pStyle w:val="Odstavecseseznamem"/>
        <w:tabs>
          <w:tab w:val="left" w:pos="709"/>
        </w:tabs>
        <w:rPr>
          <w:sz w:val="24"/>
          <w:szCs w:val="24"/>
          <w:lang w:val="en-GB"/>
        </w:rPr>
      </w:pPr>
    </w:p>
    <w:p w14:paraId="351251E2" w14:textId="4B187A7D" w:rsidR="008B2426" w:rsidRPr="00E25D9A" w:rsidRDefault="00B25EB4" w:rsidP="0093282F">
      <w:pPr>
        <w:pStyle w:val="Odstavecseseznamem"/>
        <w:tabs>
          <w:tab w:val="left" w:pos="709"/>
        </w:tabs>
        <w:rPr>
          <w:sz w:val="24"/>
          <w:szCs w:val="24"/>
          <w:lang w:val="en-GB"/>
        </w:rPr>
      </w:pPr>
      <w:r w:rsidRPr="00E25D9A">
        <w:rPr>
          <w:sz w:val="24"/>
          <w:szCs w:val="24"/>
          <w:lang w:val="en-GB"/>
        </w:rPr>
        <w:t xml:space="preserve">3.2.1 </w:t>
      </w:r>
      <w:r w:rsidR="008B2426" w:rsidRPr="00E25D9A">
        <w:rPr>
          <w:sz w:val="24"/>
          <w:szCs w:val="24"/>
          <w:lang w:val="en-GB"/>
        </w:rPr>
        <w:t xml:space="preserve">The financial resources of the network are composed of: </w:t>
      </w:r>
    </w:p>
    <w:p w14:paraId="1ADC1A3A" w14:textId="77777777" w:rsidR="008B2426" w:rsidRPr="00E25D9A" w:rsidRDefault="008B2426" w:rsidP="0093282F">
      <w:pPr>
        <w:pStyle w:val="Odstavecseseznamem"/>
        <w:tabs>
          <w:tab w:val="left" w:pos="709"/>
        </w:tabs>
        <w:rPr>
          <w:sz w:val="24"/>
          <w:szCs w:val="24"/>
          <w:lang w:val="en-GB"/>
        </w:rPr>
      </w:pPr>
    </w:p>
    <w:p w14:paraId="08E6F5B8" w14:textId="56063E09" w:rsidR="008B2426" w:rsidRPr="00E25D9A" w:rsidRDefault="008B2426" w:rsidP="0093282F">
      <w:pPr>
        <w:pStyle w:val="Odstavecseseznamem"/>
        <w:numPr>
          <w:ilvl w:val="0"/>
          <w:numId w:val="7"/>
        </w:numPr>
        <w:rPr>
          <w:sz w:val="24"/>
          <w:szCs w:val="24"/>
          <w:lang w:val="en-GB"/>
        </w:rPr>
      </w:pPr>
      <w:r w:rsidRPr="00E25D9A">
        <w:rPr>
          <w:sz w:val="24"/>
          <w:szCs w:val="24"/>
          <w:lang w:val="en-GB"/>
        </w:rPr>
        <w:t>Sponsoring and donations</w:t>
      </w:r>
      <w:r w:rsidR="007914D5">
        <w:rPr>
          <w:sz w:val="24"/>
          <w:szCs w:val="24"/>
          <w:lang w:val="en-GB"/>
        </w:rPr>
        <w:t>;</w:t>
      </w:r>
    </w:p>
    <w:p w14:paraId="1F6D54BC" w14:textId="4886C253" w:rsidR="008B2426" w:rsidRPr="00E25D9A" w:rsidRDefault="008B2426" w:rsidP="0093282F">
      <w:pPr>
        <w:pStyle w:val="Odstavecseseznamem"/>
        <w:numPr>
          <w:ilvl w:val="0"/>
          <w:numId w:val="7"/>
        </w:numPr>
        <w:rPr>
          <w:sz w:val="24"/>
          <w:szCs w:val="24"/>
          <w:lang w:val="en-GB"/>
        </w:rPr>
      </w:pPr>
      <w:r w:rsidRPr="00E25D9A">
        <w:rPr>
          <w:sz w:val="24"/>
          <w:szCs w:val="24"/>
          <w:lang w:val="en-GB"/>
        </w:rPr>
        <w:t>Subscription fees and contributions for specific activities from member institutes</w:t>
      </w:r>
      <w:r w:rsidR="007914D5">
        <w:rPr>
          <w:sz w:val="24"/>
          <w:szCs w:val="24"/>
          <w:lang w:val="en-GB"/>
        </w:rPr>
        <w:t>;</w:t>
      </w:r>
    </w:p>
    <w:p w14:paraId="40586F50" w14:textId="74D9C8EF" w:rsidR="008B2426" w:rsidRPr="00E25D9A" w:rsidRDefault="008B2426" w:rsidP="0093282F">
      <w:pPr>
        <w:pStyle w:val="Odstavecseseznamem"/>
        <w:numPr>
          <w:ilvl w:val="0"/>
          <w:numId w:val="7"/>
        </w:numPr>
        <w:rPr>
          <w:sz w:val="24"/>
          <w:szCs w:val="24"/>
          <w:lang w:val="en-GB"/>
        </w:rPr>
      </w:pPr>
      <w:r w:rsidRPr="00E25D9A">
        <w:rPr>
          <w:sz w:val="24"/>
          <w:szCs w:val="24"/>
          <w:lang w:val="en-GB"/>
        </w:rPr>
        <w:t>Grants from governmental and regional institutions of member countries and also of international organisations</w:t>
      </w:r>
      <w:r w:rsidR="007914D5">
        <w:rPr>
          <w:sz w:val="24"/>
          <w:szCs w:val="24"/>
          <w:lang w:val="en-GB"/>
        </w:rPr>
        <w:t>;</w:t>
      </w:r>
    </w:p>
    <w:p w14:paraId="1BB320B0" w14:textId="4A1163DD" w:rsidR="008B2426" w:rsidRPr="00E25D9A" w:rsidRDefault="008B2426" w:rsidP="0093282F">
      <w:pPr>
        <w:pStyle w:val="Odstavecseseznamem"/>
        <w:numPr>
          <w:ilvl w:val="0"/>
          <w:numId w:val="7"/>
        </w:numPr>
        <w:rPr>
          <w:sz w:val="24"/>
          <w:szCs w:val="24"/>
          <w:lang w:val="en-GB"/>
        </w:rPr>
      </w:pPr>
      <w:r w:rsidRPr="00E25D9A">
        <w:rPr>
          <w:sz w:val="24"/>
          <w:szCs w:val="24"/>
          <w:lang w:val="en-GB"/>
        </w:rPr>
        <w:t xml:space="preserve">Financial support (European, national, </w:t>
      </w:r>
      <w:r w:rsidR="00B97416" w:rsidRPr="00E25D9A">
        <w:rPr>
          <w:sz w:val="24"/>
          <w:szCs w:val="24"/>
          <w:lang w:val="en-GB"/>
        </w:rPr>
        <w:t>regional…</w:t>
      </w:r>
      <w:r w:rsidRPr="00E25D9A">
        <w:rPr>
          <w:sz w:val="24"/>
          <w:szCs w:val="24"/>
          <w:lang w:val="en-GB"/>
        </w:rPr>
        <w:t>) for activities decided by the Council (meetings, studies and research, courses, study tours…) with agreement of governmental or international organisations.</w:t>
      </w:r>
    </w:p>
    <w:p w14:paraId="41F9C47F" w14:textId="1E1F1411" w:rsidR="00B25EB4" w:rsidRPr="00E25D9A" w:rsidRDefault="00B25EB4" w:rsidP="0093282F">
      <w:pPr>
        <w:pStyle w:val="Odstavecseseznamem"/>
        <w:tabs>
          <w:tab w:val="left" w:pos="709"/>
        </w:tabs>
        <w:rPr>
          <w:sz w:val="24"/>
          <w:szCs w:val="24"/>
          <w:lang w:val="en-GB"/>
        </w:rPr>
      </w:pPr>
    </w:p>
    <w:p w14:paraId="2951A333" w14:textId="6020666D" w:rsidR="007C3C2D" w:rsidRPr="00E25D9A" w:rsidRDefault="007C3C2D" w:rsidP="0093282F">
      <w:pPr>
        <w:pStyle w:val="Odstavecseseznamem"/>
        <w:tabs>
          <w:tab w:val="left" w:pos="709"/>
        </w:tabs>
        <w:rPr>
          <w:sz w:val="24"/>
          <w:szCs w:val="24"/>
          <w:lang w:val="en-GB"/>
        </w:rPr>
      </w:pPr>
      <w:r w:rsidRPr="00E25D9A">
        <w:rPr>
          <w:sz w:val="24"/>
          <w:szCs w:val="24"/>
          <w:lang w:val="en-GB"/>
        </w:rPr>
        <w:t xml:space="preserve">In </w:t>
      </w:r>
      <w:r w:rsidR="007914D5">
        <w:rPr>
          <w:sz w:val="24"/>
          <w:szCs w:val="24"/>
          <w:lang w:val="en-GB"/>
        </w:rPr>
        <w:t>A</w:t>
      </w:r>
      <w:r w:rsidRPr="00E25D9A">
        <w:rPr>
          <w:sz w:val="24"/>
          <w:szCs w:val="24"/>
          <w:lang w:val="en-GB"/>
        </w:rPr>
        <w:t xml:space="preserve">ppendix 1 the regulations concerning the amount of the fees will be found. </w:t>
      </w:r>
    </w:p>
    <w:p w14:paraId="25F41DB2" w14:textId="77777777" w:rsidR="00B25EB4" w:rsidRPr="00E25D9A" w:rsidRDefault="00B25EB4" w:rsidP="0093282F">
      <w:pPr>
        <w:pStyle w:val="Odstavecseseznamem"/>
        <w:tabs>
          <w:tab w:val="left" w:pos="709"/>
        </w:tabs>
        <w:rPr>
          <w:sz w:val="24"/>
          <w:szCs w:val="24"/>
          <w:lang w:val="en-GB"/>
        </w:rPr>
      </w:pPr>
    </w:p>
    <w:p w14:paraId="2123FC2C" w14:textId="699F65D9" w:rsidR="006507D9" w:rsidRPr="00E25D9A" w:rsidRDefault="006507D9" w:rsidP="0093282F">
      <w:pPr>
        <w:pStyle w:val="Odstavecseseznamem"/>
        <w:ind w:left="0"/>
        <w:rPr>
          <w:sz w:val="24"/>
          <w:szCs w:val="24"/>
          <w:lang w:val="en-GB"/>
        </w:rPr>
      </w:pPr>
      <w:r w:rsidRPr="00E25D9A">
        <w:rPr>
          <w:sz w:val="24"/>
          <w:szCs w:val="24"/>
          <w:lang w:val="en-GB"/>
        </w:rPr>
        <w:t>3.3</w:t>
      </w:r>
      <w:r w:rsidR="0093282F">
        <w:rPr>
          <w:sz w:val="24"/>
          <w:szCs w:val="24"/>
          <w:lang w:val="en-GB"/>
        </w:rPr>
        <w:t xml:space="preserve"> </w:t>
      </w:r>
      <w:r w:rsidRPr="00E25D9A">
        <w:rPr>
          <w:sz w:val="24"/>
          <w:szCs w:val="24"/>
          <w:lang w:val="en-GB"/>
        </w:rPr>
        <w:t>The association may, insofar as the material means and the purpose of the association permit, have employees and in general use third parties in order to fulfil its purpose. Remuneration may also be paid to members of the association, including association officials, provided that this relates to activities which go beyond the activities of the association in the narrowest sense; such remuneration must stand up to comparison with third parties.</w:t>
      </w:r>
    </w:p>
    <w:p w14:paraId="7C8DFAE6" w14:textId="77777777" w:rsidR="006507D9" w:rsidRPr="00E25D9A" w:rsidRDefault="006507D9" w:rsidP="00D45F0C">
      <w:pPr>
        <w:pStyle w:val="Odstavecseseznamem"/>
        <w:ind w:left="0"/>
        <w:rPr>
          <w:sz w:val="24"/>
          <w:szCs w:val="24"/>
          <w:lang w:val="en-GB"/>
        </w:rPr>
      </w:pPr>
    </w:p>
    <w:p w14:paraId="6DDF3E5E" w14:textId="77777777" w:rsidR="006507D9" w:rsidRPr="00E25D9A" w:rsidRDefault="006507D9" w:rsidP="0093282F">
      <w:pPr>
        <w:pStyle w:val="Odstavecseseznamem"/>
        <w:ind w:left="0"/>
        <w:rPr>
          <w:sz w:val="24"/>
          <w:szCs w:val="24"/>
          <w:lang w:val="en-GB"/>
        </w:rPr>
      </w:pPr>
    </w:p>
    <w:p w14:paraId="28687CE2" w14:textId="40DA80A8" w:rsidR="006507D9" w:rsidRPr="00E25D9A" w:rsidRDefault="00B85A7D" w:rsidP="0093282F">
      <w:pPr>
        <w:pStyle w:val="Odstavecseseznamem"/>
        <w:ind w:left="0"/>
        <w:rPr>
          <w:sz w:val="24"/>
          <w:szCs w:val="24"/>
          <w:lang w:val="en-GB"/>
        </w:rPr>
      </w:pPr>
      <w:r w:rsidRPr="00E25D9A">
        <w:rPr>
          <w:b/>
          <w:bCs/>
          <w:sz w:val="24"/>
          <w:szCs w:val="24"/>
          <w:lang w:val="en-GB"/>
        </w:rPr>
        <w:t>4.</w:t>
      </w:r>
      <w:r w:rsidRPr="00E25D9A">
        <w:rPr>
          <w:sz w:val="24"/>
          <w:szCs w:val="24"/>
          <w:lang w:val="en-GB"/>
        </w:rPr>
        <w:t xml:space="preserve"> </w:t>
      </w:r>
      <w:r w:rsidRPr="00E25D9A">
        <w:rPr>
          <w:b/>
          <w:sz w:val="24"/>
          <w:szCs w:val="24"/>
          <w:lang w:val="en-GB"/>
        </w:rPr>
        <w:t>T</w:t>
      </w:r>
      <w:r w:rsidR="006507D9" w:rsidRPr="00E25D9A">
        <w:rPr>
          <w:b/>
          <w:sz w:val="24"/>
          <w:szCs w:val="24"/>
          <w:lang w:val="en-GB"/>
        </w:rPr>
        <w:t>ypes of membership</w:t>
      </w:r>
    </w:p>
    <w:p w14:paraId="4B8BB0C2" w14:textId="77777777" w:rsidR="006507D9" w:rsidRPr="00E25D9A" w:rsidRDefault="006507D9" w:rsidP="0093282F">
      <w:pPr>
        <w:pStyle w:val="Odstavecseseznamem"/>
        <w:ind w:left="0"/>
        <w:rPr>
          <w:strike/>
          <w:sz w:val="24"/>
          <w:szCs w:val="24"/>
          <w:lang w:val="en-GB"/>
        </w:rPr>
      </w:pPr>
    </w:p>
    <w:p w14:paraId="6754F0F5" w14:textId="051FE2FB" w:rsidR="00B25EB4" w:rsidRPr="00E25D9A" w:rsidRDefault="006507D9" w:rsidP="0093282F">
      <w:pPr>
        <w:pStyle w:val="Odstavecseseznamem"/>
        <w:ind w:left="0"/>
        <w:rPr>
          <w:sz w:val="24"/>
          <w:szCs w:val="24"/>
          <w:lang w:val="en-GB"/>
        </w:rPr>
      </w:pPr>
      <w:r w:rsidRPr="00E25D9A">
        <w:rPr>
          <w:sz w:val="24"/>
          <w:szCs w:val="24"/>
          <w:lang w:val="en-GB"/>
        </w:rPr>
        <w:t xml:space="preserve">4.1 The members of the Association are </w:t>
      </w:r>
      <w:r w:rsidR="00771AB6" w:rsidRPr="00E25D9A">
        <w:rPr>
          <w:sz w:val="24"/>
          <w:szCs w:val="24"/>
          <w:lang w:val="en-GB"/>
        </w:rPr>
        <w:t>all ordinary members.</w:t>
      </w:r>
    </w:p>
    <w:p w14:paraId="71646EB4" w14:textId="77777777" w:rsidR="00AF62A9" w:rsidRDefault="00AF62A9" w:rsidP="0093282F">
      <w:pPr>
        <w:pStyle w:val="Odstavecseseznamem"/>
        <w:ind w:left="0"/>
        <w:rPr>
          <w:sz w:val="24"/>
          <w:szCs w:val="24"/>
          <w:lang w:val="en-GB"/>
        </w:rPr>
      </w:pPr>
    </w:p>
    <w:p w14:paraId="3B2CCAD9" w14:textId="77777777" w:rsidR="00D45F0C" w:rsidRPr="00E25D9A" w:rsidRDefault="00D45F0C" w:rsidP="0093282F">
      <w:pPr>
        <w:pStyle w:val="Odstavecseseznamem"/>
        <w:ind w:left="0"/>
        <w:rPr>
          <w:sz w:val="24"/>
          <w:szCs w:val="24"/>
          <w:lang w:val="en-GB"/>
        </w:rPr>
      </w:pPr>
    </w:p>
    <w:p w14:paraId="40ACD500" w14:textId="33537B4B" w:rsidR="00764B44" w:rsidRPr="00E25D9A" w:rsidRDefault="00764B44" w:rsidP="0093282F">
      <w:pPr>
        <w:pStyle w:val="Odstavecseseznamem"/>
        <w:ind w:left="0"/>
        <w:rPr>
          <w:sz w:val="24"/>
          <w:szCs w:val="24"/>
          <w:lang w:val="en-GB"/>
        </w:rPr>
      </w:pPr>
      <w:r w:rsidRPr="00E25D9A">
        <w:rPr>
          <w:b/>
          <w:bCs/>
          <w:sz w:val="24"/>
          <w:szCs w:val="24"/>
          <w:lang w:val="en-GB"/>
        </w:rPr>
        <w:lastRenderedPageBreak/>
        <w:t>5</w:t>
      </w:r>
      <w:r w:rsidR="00AF62A9" w:rsidRPr="00E25D9A">
        <w:rPr>
          <w:b/>
          <w:bCs/>
          <w:sz w:val="24"/>
          <w:szCs w:val="24"/>
          <w:lang w:val="en-GB"/>
        </w:rPr>
        <w:t>.</w:t>
      </w:r>
      <w:r w:rsidRPr="00E25D9A">
        <w:rPr>
          <w:sz w:val="24"/>
          <w:szCs w:val="24"/>
          <w:lang w:val="en-GB"/>
        </w:rPr>
        <w:t xml:space="preserve"> </w:t>
      </w:r>
      <w:r w:rsidRPr="00E25D9A">
        <w:rPr>
          <w:b/>
          <w:bCs/>
          <w:sz w:val="24"/>
          <w:szCs w:val="24"/>
          <w:lang w:val="en-GB"/>
        </w:rPr>
        <w:t>Acquisition of membership</w:t>
      </w:r>
    </w:p>
    <w:p w14:paraId="41742D5A" w14:textId="77777777" w:rsidR="00764B44" w:rsidRPr="00E25D9A" w:rsidRDefault="00764B44" w:rsidP="0093282F">
      <w:pPr>
        <w:pStyle w:val="Odstavecseseznamem"/>
        <w:ind w:left="0"/>
        <w:rPr>
          <w:sz w:val="24"/>
          <w:szCs w:val="24"/>
          <w:lang w:val="en-GB"/>
        </w:rPr>
      </w:pPr>
    </w:p>
    <w:p w14:paraId="20FCB30F" w14:textId="694777D2" w:rsidR="00764B44" w:rsidRPr="00E25D9A" w:rsidRDefault="00764B44" w:rsidP="0093282F">
      <w:pPr>
        <w:pStyle w:val="Odstavecseseznamem"/>
        <w:ind w:left="0"/>
        <w:rPr>
          <w:sz w:val="24"/>
          <w:szCs w:val="24"/>
          <w:lang w:val="en-GB"/>
        </w:rPr>
      </w:pPr>
      <w:r w:rsidRPr="00E25D9A">
        <w:rPr>
          <w:sz w:val="24"/>
          <w:szCs w:val="24"/>
          <w:lang w:val="en-GB"/>
        </w:rPr>
        <w:t>5.1 Application for membership shall be made in writing to the Board.</w:t>
      </w:r>
    </w:p>
    <w:p w14:paraId="196E065E" w14:textId="77777777" w:rsidR="00764B44" w:rsidRPr="00E25D9A" w:rsidRDefault="00764B44" w:rsidP="0093282F">
      <w:pPr>
        <w:pStyle w:val="Odstavecseseznamem"/>
        <w:ind w:left="0"/>
        <w:rPr>
          <w:sz w:val="24"/>
          <w:szCs w:val="24"/>
          <w:lang w:val="en-GB"/>
        </w:rPr>
      </w:pPr>
    </w:p>
    <w:p w14:paraId="2CF6F54E" w14:textId="77777777" w:rsidR="00764B44" w:rsidRPr="00E25D9A" w:rsidRDefault="00764B44" w:rsidP="0093282F">
      <w:pPr>
        <w:pStyle w:val="Odstavecseseznamem"/>
        <w:ind w:left="0"/>
        <w:rPr>
          <w:sz w:val="24"/>
          <w:szCs w:val="24"/>
          <w:lang w:val="en-GB"/>
        </w:rPr>
      </w:pPr>
      <w:r w:rsidRPr="00E25D9A">
        <w:rPr>
          <w:sz w:val="24"/>
          <w:szCs w:val="24"/>
          <w:lang w:val="en-GB"/>
        </w:rPr>
        <w:t>5.2 The Board shall make the final decision on the admission of members. Admission may be refused without giving reasons.</w:t>
      </w:r>
    </w:p>
    <w:p w14:paraId="192D6ACF" w14:textId="77777777" w:rsidR="00764B44" w:rsidRPr="00E25D9A" w:rsidRDefault="00764B44" w:rsidP="0093282F">
      <w:pPr>
        <w:pStyle w:val="Odstavecseseznamem"/>
        <w:ind w:left="0"/>
        <w:rPr>
          <w:sz w:val="24"/>
          <w:szCs w:val="24"/>
          <w:lang w:val="en-GB"/>
        </w:rPr>
      </w:pPr>
    </w:p>
    <w:p w14:paraId="7E6746E3" w14:textId="0FD142FE" w:rsidR="00764B44" w:rsidRPr="00E25D9A" w:rsidRDefault="00764B44" w:rsidP="0093282F">
      <w:pPr>
        <w:pStyle w:val="Odstavecseseznamem"/>
        <w:ind w:left="0"/>
        <w:rPr>
          <w:sz w:val="24"/>
          <w:szCs w:val="24"/>
          <w:lang w:val="en-GB"/>
        </w:rPr>
      </w:pPr>
      <w:r w:rsidRPr="00E25D9A">
        <w:rPr>
          <w:sz w:val="24"/>
          <w:szCs w:val="24"/>
          <w:lang w:val="en-GB"/>
        </w:rPr>
        <w:t>5.3 The admission as a member shall be announced to the candidate.</w:t>
      </w:r>
    </w:p>
    <w:p w14:paraId="66065BF9" w14:textId="77777777" w:rsidR="00764B44" w:rsidRDefault="00764B44" w:rsidP="0093282F">
      <w:pPr>
        <w:pStyle w:val="Odstavecseseznamem"/>
        <w:ind w:left="0"/>
        <w:rPr>
          <w:sz w:val="24"/>
          <w:szCs w:val="24"/>
          <w:lang w:val="en-GB"/>
        </w:rPr>
      </w:pPr>
    </w:p>
    <w:p w14:paraId="72C00537" w14:textId="77777777" w:rsidR="00D45F0C" w:rsidRPr="00E25D9A" w:rsidRDefault="00D45F0C" w:rsidP="0093282F">
      <w:pPr>
        <w:pStyle w:val="Odstavecseseznamem"/>
        <w:ind w:left="0"/>
        <w:rPr>
          <w:sz w:val="24"/>
          <w:szCs w:val="24"/>
          <w:lang w:val="en-GB"/>
        </w:rPr>
      </w:pPr>
    </w:p>
    <w:p w14:paraId="1D033D1F" w14:textId="77777777" w:rsidR="00764B44" w:rsidRPr="00E25D9A" w:rsidRDefault="00A6173E" w:rsidP="0093282F">
      <w:pPr>
        <w:pStyle w:val="Odstavecseseznamem"/>
        <w:ind w:left="0"/>
        <w:rPr>
          <w:sz w:val="24"/>
          <w:szCs w:val="24"/>
          <w:lang w:val="en-GB"/>
        </w:rPr>
      </w:pPr>
      <w:r w:rsidRPr="00E25D9A">
        <w:rPr>
          <w:b/>
          <w:bCs/>
          <w:sz w:val="24"/>
          <w:szCs w:val="24"/>
          <w:lang w:val="en-GB"/>
        </w:rPr>
        <w:t>6.</w:t>
      </w:r>
      <w:r w:rsidRPr="00E25D9A">
        <w:rPr>
          <w:sz w:val="24"/>
          <w:szCs w:val="24"/>
          <w:lang w:val="en-GB"/>
        </w:rPr>
        <w:t xml:space="preserve"> </w:t>
      </w:r>
      <w:r w:rsidRPr="00E25D9A">
        <w:rPr>
          <w:b/>
          <w:bCs/>
          <w:sz w:val="24"/>
          <w:szCs w:val="24"/>
          <w:lang w:val="en-GB"/>
        </w:rPr>
        <w:t>T</w:t>
      </w:r>
      <w:r w:rsidR="00764B44" w:rsidRPr="00E25D9A">
        <w:rPr>
          <w:b/>
          <w:bCs/>
          <w:sz w:val="24"/>
          <w:szCs w:val="24"/>
          <w:lang w:val="en-GB"/>
        </w:rPr>
        <w:t>ermination of membership</w:t>
      </w:r>
    </w:p>
    <w:p w14:paraId="204C83B0" w14:textId="77777777" w:rsidR="00764B44" w:rsidRPr="00E25D9A" w:rsidRDefault="00764B44" w:rsidP="0093282F">
      <w:pPr>
        <w:pStyle w:val="Odstavecseseznamem"/>
        <w:ind w:left="0"/>
        <w:rPr>
          <w:sz w:val="24"/>
          <w:szCs w:val="24"/>
          <w:lang w:val="en-GB"/>
        </w:rPr>
      </w:pPr>
    </w:p>
    <w:p w14:paraId="41732498" w14:textId="22E5E02D" w:rsidR="00764B44" w:rsidRPr="00E25D9A" w:rsidRDefault="00764B44" w:rsidP="0093282F">
      <w:pPr>
        <w:pStyle w:val="Odstavecseseznamem"/>
        <w:ind w:left="0"/>
        <w:rPr>
          <w:sz w:val="24"/>
          <w:szCs w:val="24"/>
          <w:lang w:val="en-GB"/>
        </w:rPr>
      </w:pPr>
      <w:r w:rsidRPr="00E25D9A">
        <w:rPr>
          <w:sz w:val="24"/>
          <w:szCs w:val="24"/>
          <w:lang w:val="en-GB"/>
        </w:rPr>
        <w:t xml:space="preserve">6.1 Membership shall be terminated (loss of legal personality in the case of legal persons), resignation, </w:t>
      </w:r>
      <w:r w:rsidR="00B97416" w:rsidRPr="00E25D9A">
        <w:rPr>
          <w:sz w:val="24"/>
          <w:szCs w:val="24"/>
          <w:lang w:val="en-GB"/>
        </w:rPr>
        <w:t>deletion,</w:t>
      </w:r>
      <w:r w:rsidRPr="00E25D9A">
        <w:rPr>
          <w:sz w:val="24"/>
          <w:szCs w:val="24"/>
          <w:lang w:val="en-GB"/>
        </w:rPr>
        <w:t xml:space="preserve"> and exclusion</w:t>
      </w:r>
      <w:r w:rsidR="007C3C2D" w:rsidRPr="00E25D9A">
        <w:rPr>
          <w:sz w:val="24"/>
          <w:szCs w:val="24"/>
          <w:lang w:val="en-GB"/>
        </w:rPr>
        <w:t xml:space="preserve"> by the Board</w:t>
      </w:r>
      <w:r w:rsidRPr="00E25D9A">
        <w:rPr>
          <w:sz w:val="24"/>
          <w:szCs w:val="24"/>
          <w:lang w:val="en-GB"/>
        </w:rPr>
        <w:t>.</w:t>
      </w:r>
    </w:p>
    <w:p w14:paraId="70060E6F" w14:textId="77777777" w:rsidR="00771AB6" w:rsidRPr="00E25D9A" w:rsidRDefault="00771AB6" w:rsidP="0093282F">
      <w:pPr>
        <w:pStyle w:val="Odstavecseseznamem"/>
        <w:ind w:left="0"/>
        <w:rPr>
          <w:sz w:val="24"/>
          <w:szCs w:val="24"/>
          <w:lang w:val="en-GB"/>
        </w:rPr>
      </w:pPr>
    </w:p>
    <w:p w14:paraId="794FA88B" w14:textId="27F0B689" w:rsidR="00764B44" w:rsidRPr="00E25D9A" w:rsidRDefault="00764B44" w:rsidP="0093282F">
      <w:pPr>
        <w:pStyle w:val="Odstavecseseznamem"/>
        <w:ind w:left="0"/>
        <w:rPr>
          <w:sz w:val="24"/>
          <w:szCs w:val="24"/>
          <w:lang w:val="en-GB"/>
        </w:rPr>
      </w:pPr>
      <w:r w:rsidRPr="00E25D9A">
        <w:rPr>
          <w:sz w:val="24"/>
          <w:szCs w:val="24"/>
          <w:lang w:val="en-GB"/>
        </w:rPr>
        <w:t>6</w:t>
      </w:r>
      <w:r w:rsidR="00771AB6" w:rsidRPr="00E25D9A">
        <w:rPr>
          <w:sz w:val="24"/>
          <w:szCs w:val="24"/>
          <w:lang w:val="en-GB"/>
        </w:rPr>
        <w:t xml:space="preserve">.2 </w:t>
      </w:r>
      <w:r w:rsidRPr="00E25D9A">
        <w:rPr>
          <w:sz w:val="24"/>
          <w:szCs w:val="24"/>
          <w:lang w:val="en-GB"/>
        </w:rPr>
        <w:t xml:space="preserve">Deletion from the list of members by the Board is permissible if a member is in arrears with the payment of membership fees, joining fees or other payment obligations to the Association for more than </w:t>
      </w:r>
      <w:r w:rsidR="00771AB6" w:rsidRPr="00E25D9A">
        <w:rPr>
          <w:sz w:val="24"/>
          <w:szCs w:val="24"/>
          <w:lang w:val="en-GB"/>
        </w:rPr>
        <w:t>eighteen months</w:t>
      </w:r>
      <w:r w:rsidRPr="00E25D9A">
        <w:rPr>
          <w:sz w:val="24"/>
          <w:szCs w:val="24"/>
          <w:lang w:val="en-GB"/>
        </w:rPr>
        <w:t xml:space="preserve"> periods despite two written reminders. The reminders shall at the same time serve as an opportunity for the member concerned to make a statement; a separate hearing of the member before the deletion by the </w:t>
      </w:r>
      <w:r w:rsidR="00A6173E" w:rsidRPr="00E25D9A">
        <w:rPr>
          <w:sz w:val="24"/>
          <w:szCs w:val="24"/>
          <w:lang w:val="en-GB"/>
        </w:rPr>
        <w:t>Board</w:t>
      </w:r>
      <w:r w:rsidRPr="00E25D9A">
        <w:rPr>
          <w:sz w:val="24"/>
          <w:szCs w:val="24"/>
          <w:lang w:val="en-GB"/>
        </w:rPr>
        <w:t xml:space="preserve"> is not required. The deletion may be effected without a separate resolut</w:t>
      </w:r>
      <w:r w:rsidR="00A6173E" w:rsidRPr="00E25D9A">
        <w:rPr>
          <w:sz w:val="24"/>
          <w:szCs w:val="24"/>
          <w:lang w:val="en-GB"/>
        </w:rPr>
        <w:t>ion by a member of the</w:t>
      </w:r>
      <w:r w:rsidRPr="00E25D9A">
        <w:rPr>
          <w:sz w:val="24"/>
          <w:szCs w:val="24"/>
          <w:lang w:val="en-GB"/>
        </w:rPr>
        <w:t xml:space="preserve"> Board authorised to do so. A set-off with possible counterclaims of the member is inadmissible against outstanding claims of the association.</w:t>
      </w:r>
    </w:p>
    <w:p w14:paraId="0001C7B9" w14:textId="77777777" w:rsidR="00764B44" w:rsidRPr="00E25D9A" w:rsidRDefault="00764B44" w:rsidP="0093282F">
      <w:pPr>
        <w:pStyle w:val="Odstavecseseznamem"/>
        <w:ind w:left="0"/>
        <w:rPr>
          <w:sz w:val="24"/>
          <w:szCs w:val="24"/>
          <w:lang w:val="en-GB"/>
        </w:rPr>
      </w:pPr>
    </w:p>
    <w:p w14:paraId="5F57B4FC" w14:textId="61C54BC8" w:rsidR="00764B44" w:rsidRPr="00E25D9A" w:rsidRDefault="00771AB6" w:rsidP="0093282F">
      <w:pPr>
        <w:pStyle w:val="Odstavecseseznamem"/>
        <w:ind w:left="0"/>
        <w:rPr>
          <w:sz w:val="24"/>
          <w:szCs w:val="24"/>
          <w:lang w:val="en-GB"/>
        </w:rPr>
      </w:pPr>
      <w:r w:rsidRPr="00E25D9A">
        <w:rPr>
          <w:sz w:val="24"/>
          <w:szCs w:val="24"/>
          <w:lang w:val="en-GB"/>
        </w:rPr>
        <w:t>6.3</w:t>
      </w:r>
      <w:r w:rsidR="00764B44" w:rsidRPr="00E25D9A">
        <w:rPr>
          <w:sz w:val="24"/>
          <w:szCs w:val="24"/>
          <w:lang w:val="en-GB"/>
        </w:rPr>
        <w:t xml:space="preserve"> The member shall be informed of the cancellation in writing. Outstanding claims of the Association against the deleted member shall not be affected by the deletion. The cancellation can be reversed within one week by paying the outstanding amount.</w:t>
      </w:r>
    </w:p>
    <w:p w14:paraId="42C70AE7" w14:textId="77777777" w:rsidR="00764B44" w:rsidRPr="00E25D9A" w:rsidRDefault="00764B44" w:rsidP="0093282F">
      <w:pPr>
        <w:pStyle w:val="Odstavecseseznamem"/>
        <w:ind w:left="0"/>
        <w:rPr>
          <w:sz w:val="24"/>
          <w:szCs w:val="24"/>
          <w:lang w:val="en-GB"/>
        </w:rPr>
      </w:pPr>
    </w:p>
    <w:p w14:paraId="68FA2212" w14:textId="16A807E1" w:rsidR="00764B44" w:rsidRPr="00E25D9A" w:rsidRDefault="00771AB6" w:rsidP="0093282F">
      <w:pPr>
        <w:pStyle w:val="Odstavecseseznamem"/>
        <w:ind w:left="0"/>
        <w:rPr>
          <w:sz w:val="24"/>
          <w:szCs w:val="24"/>
          <w:lang w:val="en-GB"/>
        </w:rPr>
      </w:pPr>
      <w:r w:rsidRPr="00E25D9A">
        <w:rPr>
          <w:sz w:val="24"/>
          <w:szCs w:val="24"/>
          <w:lang w:val="en-GB"/>
        </w:rPr>
        <w:t>6.4</w:t>
      </w:r>
      <w:r w:rsidR="00764B44" w:rsidRPr="00E25D9A">
        <w:rPr>
          <w:sz w:val="24"/>
          <w:szCs w:val="24"/>
          <w:lang w:val="en-GB"/>
        </w:rPr>
        <w:t xml:space="preserve"> The expulsion of a member from the Association may be decided by the Board at any time for good cause. This shall be deemed to be, in particular, a gross violation of the member's duties and/or conduct detrimental to the Association, which permanently shakes the relationship of trust between the Association and the member.</w:t>
      </w:r>
    </w:p>
    <w:p w14:paraId="5EFA0ACB" w14:textId="77777777" w:rsidR="00764B44" w:rsidRPr="00E25D9A" w:rsidRDefault="00764B44" w:rsidP="0093282F">
      <w:pPr>
        <w:pStyle w:val="Odstavecseseznamem"/>
        <w:ind w:left="0"/>
        <w:rPr>
          <w:sz w:val="24"/>
          <w:szCs w:val="24"/>
          <w:lang w:val="en-GB"/>
        </w:rPr>
      </w:pPr>
    </w:p>
    <w:p w14:paraId="397CEA0F" w14:textId="404276CE" w:rsidR="00764B44" w:rsidRPr="00E25D9A" w:rsidRDefault="00771AB6" w:rsidP="0093282F">
      <w:pPr>
        <w:pStyle w:val="Odstavecseseznamem"/>
        <w:ind w:left="0"/>
        <w:rPr>
          <w:sz w:val="24"/>
          <w:szCs w:val="24"/>
          <w:lang w:val="en-GB"/>
        </w:rPr>
      </w:pPr>
      <w:r w:rsidRPr="00E25D9A">
        <w:rPr>
          <w:sz w:val="24"/>
          <w:szCs w:val="24"/>
          <w:lang w:val="en-GB"/>
        </w:rPr>
        <w:t>6.5</w:t>
      </w:r>
      <w:r w:rsidR="00764B44" w:rsidRPr="00E25D9A">
        <w:rPr>
          <w:sz w:val="24"/>
          <w:szCs w:val="24"/>
          <w:lang w:val="en-GB"/>
        </w:rPr>
        <w:t xml:space="preserve"> The application for the expulsion of a member can only be made by </w:t>
      </w:r>
      <w:r w:rsidRPr="00E25D9A">
        <w:rPr>
          <w:sz w:val="24"/>
          <w:szCs w:val="24"/>
          <w:lang w:val="en-GB"/>
        </w:rPr>
        <w:t>the B</w:t>
      </w:r>
      <w:r w:rsidR="00764B44" w:rsidRPr="00E25D9A">
        <w:rPr>
          <w:sz w:val="24"/>
          <w:szCs w:val="24"/>
          <w:lang w:val="en-GB"/>
        </w:rPr>
        <w:t>oard</w:t>
      </w:r>
      <w:r w:rsidR="00631E1A" w:rsidRPr="00E25D9A">
        <w:rPr>
          <w:sz w:val="24"/>
          <w:szCs w:val="24"/>
          <w:lang w:val="en-GB"/>
        </w:rPr>
        <w:t xml:space="preserve"> by decision</w:t>
      </w:r>
      <w:r w:rsidR="00306D24" w:rsidRPr="00E25D9A">
        <w:rPr>
          <w:sz w:val="24"/>
          <w:szCs w:val="24"/>
          <w:lang w:val="en-GB"/>
        </w:rPr>
        <w:t xml:space="preserve"> of the General Assembly</w:t>
      </w:r>
      <w:r w:rsidR="00386F71" w:rsidRPr="00E25D9A">
        <w:rPr>
          <w:sz w:val="24"/>
          <w:szCs w:val="24"/>
          <w:lang w:val="en-GB"/>
        </w:rPr>
        <w:t xml:space="preserve"> on recommendation of the Board</w:t>
      </w:r>
      <w:r w:rsidR="00B85A7D" w:rsidRPr="00E25D9A">
        <w:rPr>
          <w:sz w:val="24"/>
          <w:szCs w:val="24"/>
          <w:lang w:val="en-GB"/>
        </w:rPr>
        <w:t xml:space="preserve"> </w:t>
      </w:r>
      <w:r w:rsidRPr="00E25D9A">
        <w:rPr>
          <w:sz w:val="24"/>
          <w:szCs w:val="24"/>
          <w:lang w:val="en-GB"/>
        </w:rPr>
        <w:t>–</w:t>
      </w:r>
      <w:r w:rsidR="00B85A7D" w:rsidRPr="00E25D9A">
        <w:rPr>
          <w:sz w:val="24"/>
          <w:szCs w:val="24"/>
          <w:lang w:val="en-GB"/>
        </w:rPr>
        <w:t xml:space="preserve"> </w:t>
      </w:r>
      <w:r w:rsidRPr="00E25D9A">
        <w:rPr>
          <w:sz w:val="24"/>
          <w:szCs w:val="24"/>
          <w:lang w:val="en-GB"/>
        </w:rPr>
        <w:t xml:space="preserve">the </w:t>
      </w:r>
      <w:r w:rsidR="00764B44" w:rsidRPr="00E25D9A">
        <w:rPr>
          <w:sz w:val="24"/>
          <w:szCs w:val="24"/>
          <w:lang w:val="en-GB"/>
        </w:rPr>
        <w:t>member concerned shall be given the opportunity to respond to the allegations made, either orally or in writing, prior to the expulsion. The decision of the Board shall be communicated to the member in writing with reasons.</w:t>
      </w:r>
    </w:p>
    <w:p w14:paraId="082C12E6" w14:textId="77777777" w:rsidR="00764B44" w:rsidRPr="00E25D9A" w:rsidRDefault="00764B44" w:rsidP="0093282F">
      <w:pPr>
        <w:pStyle w:val="Odstavecseseznamem"/>
        <w:ind w:left="0"/>
        <w:rPr>
          <w:sz w:val="24"/>
          <w:szCs w:val="24"/>
          <w:lang w:val="en-GB"/>
        </w:rPr>
      </w:pPr>
    </w:p>
    <w:p w14:paraId="1DDDC60B" w14:textId="24ADCA5C" w:rsidR="00764B44" w:rsidRPr="00E25D9A" w:rsidRDefault="00771AB6" w:rsidP="0093282F">
      <w:pPr>
        <w:pStyle w:val="Odstavecseseznamem"/>
        <w:ind w:left="0"/>
        <w:rPr>
          <w:i/>
          <w:sz w:val="24"/>
          <w:szCs w:val="24"/>
          <w:lang w:val="en-GB"/>
        </w:rPr>
      </w:pPr>
      <w:r w:rsidRPr="00E25D9A">
        <w:rPr>
          <w:sz w:val="24"/>
          <w:szCs w:val="24"/>
          <w:lang w:val="en-GB"/>
        </w:rPr>
        <w:t>6.6</w:t>
      </w:r>
      <w:r w:rsidR="00764B44" w:rsidRPr="00E25D9A">
        <w:rPr>
          <w:sz w:val="24"/>
          <w:szCs w:val="24"/>
          <w:lang w:val="en-GB"/>
        </w:rPr>
        <w:t xml:space="preserve"> The member concerned may appeal against the exclusion decision to the internal arbitration court of the association</w:t>
      </w:r>
      <w:r w:rsidRPr="00E25D9A">
        <w:rPr>
          <w:sz w:val="24"/>
          <w:szCs w:val="24"/>
          <w:lang w:val="en-GB"/>
        </w:rPr>
        <w:t xml:space="preserve"> (item 15</w:t>
      </w:r>
      <w:r w:rsidR="00764B44" w:rsidRPr="00E25D9A">
        <w:rPr>
          <w:sz w:val="24"/>
          <w:szCs w:val="24"/>
          <w:lang w:val="en-GB"/>
        </w:rPr>
        <w:t>).</w:t>
      </w:r>
    </w:p>
    <w:p w14:paraId="60034838" w14:textId="77777777" w:rsidR="00764B44" w:rsidRPr="00E25D9A" w:rsidRDefault="00764B44" w:rsidP="0093282F">
      <w:pPr>
        <w:pStyle w:val="Odstavecseseznamem"/>
        <w:ind w:left="0"/>
        <w:rPr>
          <w:i/>
          <w:sz w:val="24"/>
          <w:szCs w:val="24"/>
          <w:lang w:val="en-GB"/>
        </w:rPr>
      </w:pPr>
    </w:p>
    <w:p w14:paraId="78F67D55" w14:textId="7FA84ED5" w:rsidR="00764B44" w:rsidRPr="00E25D9A" w:rsidRDefault="00771AB6" w:rsidP="0093282F">
      <w:pPr>
        <w:pStyle w:val="Odstavecseseznamem"/>
        <w:ind w:left="0"/>
        <w:rPr>
          <w:sz w:val="24"/>
          <w:szCs w:val="24"/>
          <w:lang w:val="en-GB"/>
        </w:rPr>
      </w:pPr>
      <w:r w:rsidRPr="007914D5">
        <w:rPr>
          <w:iCs/>
          <w:sz w:val="24"/>
          <w:szCs w:val="24"/>
          <w:lang w:val="en-GB"/>
        </w:rPr>
        <w:t>6.7</w:t>
      </w:r>
      <w:r w:rsidR="00764B44" w:rsidRPr="00E25D9A">
        <w:rPr>
          <w:i/>
          <w:sz w:val="24"/>
          <w:szCs w:val="24"/>
          <w:lang w:val="en-GB"/>
        </w:rPr>
        <w:t xml:space="preserve"> </w:t>
      </w:r>
      <w:r w:rsidR="00764B44" w:rsidRPr="00E25D9A">
        <w:rPr>
          <w:iCs/>
          <w:sz w:val="24"/>
          <w:szCs w:val="24"/>
          <w:lang w:val="en-GB"/>
        </w:rPr>
        <w:t>From the date of notification of the exclusion decision until the final</w:t>
      </w:r>
      <w:r w:rsidR="00764B44" w:rsidRPr="00E25D9A">
        <w:rPr>
          <w:sz w:val="24"/>
          <w:szCs w:val="24"/>
          <w:lang w:val="en-GB"/>
        </w:rPr>
        <w:t xml:space="preserve"> internal decision on the appeal, the rights of the member shall be suspended, but not the obligations incumbent upon him/her. All rights of the member expire on the day of the expulsion.</w:t>
      </w:r>
    </w:p>
    <w:p w14:paraId="1AAEA10C" w14:textId="77777777" w:rsidR="006D7629" w:rsidRDefault="006D7629" w:rsidP="0093282F">
      <w:pPr>
        <w:pStyle w:val="Odstavecseseznamem"/>
        <w:ind w:left="0"/>
        <w:rPr>
          <w:sz w:val="24"/>
          <w:szCs w:val="24"/>
          <w:lang w:val="en-GB"/>
        </w:rPr>
      </w:pPr>
    </w:p>
    <w:p w14:paraId="2F85BA7B" w14:textId="77777777" w:rsidR="00D45F0C" w:rsidRDefault="00D45F0C" w:rsidP="0093282F">
      <w:pPr>
        <w:pStyle w:val="Odstavecseseznamem"/>
        <w:ind w:left="0"/>
        <w:rPr>
          <w:sz w:val="24"/>
          <w:szCs w:val="24"/>
          <w:lang w:val="en-GB"/>
        </w:rPr>
      </w:pPr>
    </w:p>
    <w:p w14:paraId="69F23EB0" w14:textId="77777777" w:rsidR="00D45F0C" w:rsidRDefault="00D45F0C" w:rsidP="0093282F">
      <w:pPr>
        <w:pStyle w:val="Odstavecseseznamem"/>
        <w:ind w:left="0"/>
        <w:rPr>
          <w:sz w:val="24"/>
          <w:szCs w:val="24"/>
          <w:lang w:val="en-GB"/>
        </w:rPr>
      </w:pPr>
    </w:p>
    <w:p w14:paraId="154BD649" w14:textId="77777777" w:rsidR="00D45F0C" w:rsidRPr="00E25D9A" w:rsidRDefault="00D45F0C" w:rsidP="0093282F">
      <w:pPr>
        <w:pStyle w:val="Odstavecseseznamem"/>
        <w:ind w:left="0"/>
        <w:rPr>
          <w:sz w:val="24"/>
          <w:szCs w:val="24"/>
          <w:lang w:val="en-GB"/>
        </w:rPr>
      </w:pPr>
    </w:p>
    <w:p w14:paraId="4DDD5E7A" w14:textId="12E02701" w:rsidR="00755AF1" w:rsidRPr="00E25D9A" w:rsidRDefault="00400BDA" w:rsidP="0093282F">
      <w:pPr>
        <w:rPr>
          <w:b/>
          <w:bCs/>
          <w:sz w:val="24"/>
          <w:szCs w:val="24"/>
          <w:lang w:val="en-GB"/>
        </w:rPr>
      </w:pPr>
      <w:r w:rsidRPr="00E25D9A">
        <w:rPr>
          <w:b/>
          <w:bCs/>
          <w:sz w:val="24"/>
          <w:szCs w:val="24"/>
          <w:lang w:val="en-GB"/>
        </w:rPr>
        <w:lastRenderedPageBreak/>
        <w:t>7. R</w:t>
      </w:r>
      <w:r w:rsidR="00755AF1" w:rsidRPr="00E25D9A">
        <w:rPr>
          <w:b/>
          <w:bCs/>
          <w:sz w:val="24"/>
          <w:szCs w:val="24"/>
          <w:lang w:val="en-GB"/>
        </w:rPr>
        <w:t>ights and duties of the members</w:t>
      </w:r>
    </w:p>
    <w:p w14:paraId="000739D4" w14:textId="77777777" w:rsidR="00771AB6" w:rsidRPr="00E25D9A" w:rsidRDefault="00771AB6" w:rsidP="0093282F">
      <w:pPr>
        <w:rPr>
          <w:sz w:val="24"/>
          <w:szCs w:val="24"/>
          <w:lang w:val="en-GB"/>
        </w:rPr>
      </w:pPr>
    </w:p>
    <w:p w14:paraId="20E3F0C8" w14:textId="70950643" w:rsidR="00755AF1" w:rsidRPr="00E25D9A" w:rsidRDefault="007C3C2D" w:rsidP="0093282F">
      <w:pPr>
        <w:rPr>
          <w:sz w:val="24"/>
          <w:szCs w:val="24"/>
          <w:lang w:val="en-GB"/>
        </w:rPr>
      </w:pPr>
      <w:r w:rsidRPr="00E25D9A">
        <w:rPr>
          <w:sz w:val="24"/>
          <w:szCs w:val="24"/>
          <w:lang w:val="en-GB"/>
        </w:rPr>
        <w:t>7.1</w:t>
      </w:r>
      <w:r w:rsidR="00771AB6" w:rsidRPr="00E25D9A">
        <w:rPr>
          <w:sz w:val="24"/>
          <w:szCs w:val="24"/>
          <w:lang w:val="en-GB"/>
        </w:rPr>
        <w:t xml:space="preserve"> Every member has the right to part</w:t>
      </w:r>
      <w:r w:rsidR="0090665F" w:rsidRPr="00E25D9A">
        <w:rPr>
          <w:sz w:val="24"/>
          <w:szCs w:val="24"/>
          <w:lang w:val="en-GB"/>
        </w:rPr>
        <w:t xml:space="preserve">icipate in the General Assembly. </w:t>
      </w:r>
      <w:r w:rsidR="00771AB6" w:rsidRPr="00E25D9A">
        <w:rPr>
          <w:sz w:val="24"/>
          <w:szCs w:val="24"/>
          <w:lang w:val="en-GB"/>
        </w:rPr>
        <w:t>Only ordinary members have the right to stand for election to the Board.</w:t>
      </w:r>
    </w:p>
    <w:p w14:paraId="423EF43A" w14:textId="77777777" w:rsidR="00771AB6" w:rsidRPr="00E25D9A" w:rsidRDefault="00771AB6" w:rsidP="0093282F">
      <w:pPr>
        <w:rPr>
          <w:sz w:val="24"/>
          <w:szCs w:val="24"/>
          <w:lang w:val="en-GB"/>
        </w:rPr>
      </w:pPr>
    </w:p>
    <w:p w14:paraId="6398F887" w14:textId="26CE8A6C" w:rsidR="00755AF1" w:rsidRPr="00E25D9A" w:rsidRDefault="007C3C2D" w:rsidP="0093282F">
      <w:pPr>
        <w:rPr>
          <w:sz w:val="24"/>
          <w:szCs w:val="24"/>
          <w:lang w:val="en-GB"/>
        </w:rPr>
      </w:pPr>
      <w:r w:rsidRPr="00E25D9A">
        <w:rPr>
          <w:sz w:val="24"/>
          <w:szCs w:val="24"/>
          <w:lang w:val="en-GB"/>
        </w:rPr>
        <w:t xml:space="preserve">7.2 </w:t>
      </w:r>
      <w:r w:rsidR="00755AF1" w:rsidRPr="00E25D9A">
        <w:rPr>
          <w:sz w:val="24"/>
          <w:szCs w:val="24"/>
          <w:lang w:val="en-GB"/>
        </w:rPr>
        <w:t>Members are obliged to promote the interests of t</w:t>
      </w:r>
      <w:r w:rsidR="0090665F" w:rsidRPr="00E25D9A">
        <w:rPr>
          <w:sz w:val="24"/>
          <w:szCs w:val="24"/>
          <w:lang w:val="en-GB"/>
        </w:rPr>
        <w:t>he A</w:t>
      </w:r>
      <w:r w:rsidR="00755AF1" w:rsidRPr="00E25D9A">
        <w:rPr>
          <w:sz w:val="24"/>
          <w:szCs w:val="24"/>
          <w:lang w:val="en-GB"/>
        </w:rPr>
        <w:t xml:space="preserve">ssociation to the best of their ability and to refrain from doing anything that harms the reputation and purpose of the association. They shall observe the statutes of the Association and the resolutions of the organs of the Association. </w:t>
      </w:r>
      <w:r w:rsidR="00755AF1" w:rsidRPr="00E25D9A">
        <w:rPr>
          <w:sz w:val="24"/>
          <w:szCs w:val="24"/>
        </w:rPr>
        <w:tab/>
      </w:r>
      <w:r w:rsidR="00755AF1" w:rsidRPr="00E25D9A">
        <w:rPr>
          <w:sz w:val="24"/>
          <w:szCs w:val="24"/>
          <w:lang w:val="en-GB"/>
        </w:rPr>
        <w:t xml:space="preserve">Members shall be entitled to participate in all events of the Association and to use the facilities of the Association, if </w:t>
      </w:r>
      <w:r w:rsidR="00B97416" w:rsidRPr="00E25D9A">
        <w:rPr>
          <w:sz w:val="24"/>
          <w:szCs w:val="24"/>
          <w:lang w:val="en-GB"/>
        </w:rPr>
        <w:t>necessary,</w:t>
      </w:r>
      <w:r w:rsidR="00755AF1" w:rsidRPr="00E25D9A">
        <w:rPr>
          <w:sz w:val="24"/>
          <w:szCs w:val="24"/>
          <w:lang w:val="en-GB"/>
        </w:rPr>
        <w:t xml:space="preserve"> in accordance with the guidelines established by the </w:t>
      </w:r>
      <w:r w:rsidR="00400BDA" w:rsidRPr="00E25D9A">
        <w:rPr>
          <w:sz w:val="24"/>
          <w:szCs w:val="24"/>
          <w:lang w:val="en-GB"/>
        </w:rPr>
        <w:t>Board</w:t>
      </w:r>
      <w:r w:rsidR="00755AF1" w:rsidRPr="00E25D9A">
        <w:rPr>
          <w:sz w:val="24"/>
          <w:szCs w:val="24"/>
          <w:lang w:val="en-GB"/>
        </w:rPr>
        <w:t>.</w:t>
      </w:r>
    </w:p>
    <w:p w14:paraId="0CFB4222" w14:textId="00E33466" w:rsidR="00755AF1" w:rsidRPr="00E25D9A" w:rsidRDefault="00755AF1" w:rsidP="0093282F">
      <w:pPr>
        <w:rPr>
          <w:sz w:val="24"/>
          <w:szCs w:val="24"/>
          <w:lang w:val="en-GB"/>
        </w:rPr>
      </w:pPr>
    </w:p>
    <w:p w14:paraId="4409C606" w14:textId="6C239F58" w:rsidR="00755AF1" w:rsidRPr="00E25D9A" w:rsidRDefault="007C3C2D" w:rsidP="0093282F">
      <w:pPr>
        <w:rPr>
          <w:sz w:val="24"/>
          <w:szCs w:val="24"/>
          <w:lang w:val="en-GB"/>
        </w:rPr>
      </w:pPr>
      <w:r w:rsidRPr="00E25D9A">
        <w:rPr>
          <w:sz w:val="24"/>
          <w:szCs w:val="24"/>
          <w:lang w:val="en-GB"/>
        </w:rPr>
        <w:t>7.3</w:t>
      </w:r>
      <w:r w:rsidR="00755AF1" w:rsidRPr="00E25D9A">
        <w:rPr>
          <w:sz w:val="24"/>
          <w:szCs w:val="24"/>
          <w:lang w:val="en-GB"/>
        </w:rPr>
        <w:t xml:space="preserve"> Ordinary members are obliged to pay the joining fee and the respect</w:t>
      </w:r>
      <w:r w:rsidR="00771AB6" w:rsidRPr="00E25D9A">
        <w:rPr>
          <w:sz w:val="24"/>
          <w:szCs w:val="24"/>
          <w:lang w:val="en-GB"/>
        </w:rPr>
        <w:t>ive membership fees punctually i</w:t>
      </w:r>
      <w:r w:rsidR="00755AF1" w:rsidRPr="00E25D9A">
        <w:rPr>
          <w:sz w:val="24"/>
          <w:szCs w:val="24"/>
          <w:lang w:val="en-GB"/>
        </w:rPr>
        <w:t>n the amount decided annually by the Board.</w:t>
      </w:r>
    </w:p>
    <w:p w14:paraId="42441B2F" w14:textId="77777777" w:rsidR="00755AF1" w:rsidRPr="00E25D9A" w:rsidRDefault="00755AF1" w:rsidP="0093282F">
      <w:pPr>
        <w:rPr>
          <w:sz w:val="24"/>
          <w:szCs w:val="24"/>
          <w:lang w:val="en-GB"/>
        </w:rPr>
      </w:pPr>
    </w:p>
    <w:p w14:paraId="49D3B975" w14:textId="14A2978E" w:rsidR="00755AF1" w:rsidRPr="00E25D9A" w:rsidRDefault="007C3C2D" w:rsidP="0093282F">
      <w:pPr>
        <w:rPr>
          <w:sz w:val="24"/>
          <w:szCs w:val="24"/>
          <w:lang w:val="en-GB"/>
        </w:rPr>
      </w:pPr>
      <w:r w:rsidRPr="00E25D9A">
        <w:rPr>
          <w:sz w:val="24"/>
          <w:szCs w:val="24"/>
          <w:lang w:val="en-GB"/>
        </w:rPr>
        <w:t>7.4</w:t>
      </w:r>
      <w:r w:rsidR="00755AF1" w:rsidRPr="00E25D9A">
        <w:rPr>
          <w:sz w:val="24"/>
          <w:szCs w:val="24"/>
          <w:lang w:val="en-GB"/>
        </w:rPr>
        <w:t xml:space="preserve"> At events organised by the Association, participating members may be required to pay a participation fee.</w:t>
      </w:r>
    </w:p>
    <w:p w14:paraId="46D12D82" w14:textId="77777777" w:rsidR="00755AF1" w:rsidRDefault="00755AF1" w:rsidP="0093282F">
      <w:pPr>
        <w:rPr>
          <w:sz w:val="24"/>
          <w:szCs w:val="24"/>
          <w:lang w:val="en-GB"/>
        </w:rPr>
      </w:pPr>
    </w:p>
    <w:p w14:paraId="5544DCA5" w14:textId="77777777" w:rsidR="00D45F0C" w:rsidRPr="00E25D9A" w:rsidRDefault="00D45F0C" w:rsidP="0093282F">
      <w:pPr>
        <w:rPr>
          <w:sz w:val="24"/>
          <w:szCs w:val="24"/>
          <w:lang w:val="en-GB"/>
        </w:rPr>
      </w:pPr>
    </w:p>
    <w:p w14:paraId="61CBBE2C" w14:textId="3C451AA5" w:rsidR="00755AF1" w:rsidRPr="00E25D9A" w:rsidRDefault="00400BDA" w:rsidP="0093282F">
      <w:pPr>
        <w:rPr>
          <w:b/>
          <w:bCs/>
          <w:sz w:val="24"/>
          <w:szCs w:val="24"/>
          <w:lang w:val="en-GB"/>
        </w:rPr>
      </w:pPr>
      <w:r w:rsidRPr="00E25D9A">
        <w:rPr>
          <w:b/>
          <w:bCs/>
          <w:sz w:val="24"/>
          <w:szCs w:val="24"/>
          <w:lang w:val="en-GB"/>
        </w:rPr>
        <w:t>8. O</w:t>
      </w:r>
      <w:r w:rsidR="00755AF1" w:rsidRPr="00E25D9A">
        <w:rPr>
          <w:b/>
          <w:bCs/>
          <w:sz w:val="24"/>
          <w:szCs w:val="24"/>
          <w:lang w:val="en-GB"/>
        </w:rPr>
        <w:t xml:space="preserve">rgans of the </w:t>
      </w:r>
      <w:r w:rsidR="00824FB3" w:rsidRPr="00E25D9A">
        <w:rPr>
          <w:b/>
          <w:bCs/>
          <w:sz w:val="24"/>
          <w:szCs w:val="24"/>
          <w:lang w:val="en-GB"/>
        </w:rPr>
        <w:t>A</w:t>
      </w:r>
      <w:r w:rsidR="00755AF1" w:rsidRPr="00E25D9A">
        <w:rPr>
          <w:b/>
          <w:bCs/>
          <w:sz w:val="24"/>
          <w:szCs w:val="24"/>
          <w:lang w:val="en-GB"/>
        </w:rPr>
        <w:t>ssociation</w:t>
      </w:r>
    </w:p>
    <w:p w14:paraId="604B980A" w14:textId="77777777" w:rsidR="00755AF1" w:rsidRPr="00E25D9A" w:rsidRDefault="00755AF1" w:rsidP="0093282F">
      <w:pPr>
        <w:rPr>
          <w:sz w:val="24"/>
          <w:szCs w:val="24"/>
          <w:lang w:val="en-GB"/>
        </w:rPr>
      </w:pPr>
    </w:p>
    <w:p w14:paraId="4F14B3B7" w14:textId="3A38E44B" w:rsidR="00755AF1" w:rsidRPr="00E25D9A" w:rsidRDefault="00755AF1" w:rsidP="0093282F">
      <w:pPr>
        <w:rPr>
          <w:sz w:val="24"/>
          <w:szCs w:val="24"/>
          <w:lang w:val="en-GB"/>
        </w:rPr>
      </w:pPr>
      <w:r w:rsidRPr="00E25D9A">
        <w:rPr>
          <w:sz w:val="24"/>
          <w:szCs w:val="24"/>
          <w:lang w:val="en-GB"/>
        </w:rPr>
        <w:t xml:space="preserve">8.1 The organs of the Association are the General Assembly, the </w:t>
      </w:r>
      <w:r w:rsidR="00400BDA" w:rsidRPr="00E25D9A">
        <w:rPr>
          <w:sz w:val="24"/>
          <w:szCs w:val="24"/>
          <w:lang w:val="en-GB"/>
        </w:rPr>
        <w:t>Board</w:t>
      </w:r>
      <w:r w:rsidRPr="00E25D9A">
        <w:rPr>
          <w:sz w:val="24"/>
          <w:szCs w:val="24"/>
          <w:lang w:val="en-GB"/>
        </w:rPr>
        <w:t xml:space="preserve">, the Auditors </w:t>
      </w:r>
      <w:r w:rsidR="00400BDA" w:rsidRPr="00E25D9A">
        <w:rPr>
          <w:sz w:val="24"/>
          <w:szCs w:val="24"/>
          <w:lang w:val="en-GB"/>
        </w:rPr>
        <w:t>and the Court of Arbitration.</w:t>
      </w:r>
    </w:p>
    <w:p w14:paraId="5E5B21E9" w14:textId="77777777" w:rsidR="00755AF1" w:rsidRDefault="00755AF1" w:rsidP="0093282F">
      <w:pPr>
        <w:rPr>
          <w:sz w:val="24"/>
          <w:szCs w:val="24"/>
          <w:lang w:val="en-GB"/>
        </w:rPr>
      </w:pPr>
    </w:p>
    <w:p w14:paraId="77EC5B2A" w14:textId="77777777" w:rsidR="00D45F0C" w:rsidRPr="00E25D9A" w:rsidRDefault="00D45F0C" w:rsidP="0093282F">
      <w:pPr>
        <w:rPr>
          <w:sz w:val="24"/>
          <w:szCs w:val="24"/>
          <w:lang w:val="en-GB"/>
        </w:rPr>
      </w:pPr>
    </w:p>
    <w:p w14:paraId="6930C7A0" w14:textId="271A8A18" w:rsidR="00755AF1" w:rsidRPr="00E25D9A" w:rsidRDefault="00771AB6" w:rsidP="0093282F">
      <w:pPr>
        <w:rPr>
          <w:b/>
          <w:bCs/>
          <w:sz w:val="24"/>
          <w:szCs w:val="24"/>
          <w:lang w:val="en-GB"/>
        </w:rPr>
      </w:pPr>
      <w:r w:rsidRPr="00E25D9A">
        <w:rPr>
          <w:b/>
          <w:bCs/>
          <w:sz w:val="24"/>
          <w:szCs w:val="24"/>
          <w:lang w:val="en-GB"/>
        </w:rPr>
        <w:t>9. T</w:t>
      </w:r>
      <w:r w:rsidR="00755AF1" w:rsidRPr="00E25D9A">
        <w:rPr>
          <w:b/>
          <w:bCs/>
          <w:sz w:val="24"/>
          <w:szCs w:val="24"/>
          <w:lang w:val="en-GB"/>
        </w:rPr>
        <w:t xml:space="preserve">he </w:t>
      </w:r>
      <w:r w:rsidR="00EC7F46" w:rsidRPr="00E25D9A">
        <w:rPr>
          <w:b/>
          <w:bCs/>
          <w:sz w:val="24"/>
          <w:szCs w:val="24"/>
          <w:lang w:val="en-GB"/>
        </w:rPr>
        <w:t>G</w:t>
      </w:r>
      <w:r w:rsidR="00755AF1" w:rsidRPr="00E25D9A">
        <w:rPr>
          <w:b/>
          <w:bCs/>
          <w:sz w:val="24"/>
          <w:szCs w:val="24"/>
          <w:lang w:val="en-GB"/>
        </w:rPr>
        <w:t xml:space="preserve">eneral </w:t>
      </w:r>
      <w:r w:rsidRPr="00E25D9A">
        <w:rPr>
          <w:b/>
          <w:bCs/>
          <w:sz w:val="24"/>
          <w:szCs w:val="24"/>
          <w:lang w:val="en-GB"/>
        </w:rPr>
        <w:t>Assembly</w:t>
      </w:r>
    </w:p>
    <w:p w14:paraId="0F67391E" w14:textId="77777777" w:rsidR="00755AF1" w:rsidRPr="00E25D9A" w:rsidRDefault="00755AF1" w:rsidP="0093282F">
      <w:pPr>
        <w:rPr>
          <w:sz w:val="24"/>
          <w:szCs w:val="24"/>
          <w:lang w:val="en-GB"/>
        </w:rPr>
      </w:pPr>
    </w:p>
    <w:p w14:paraId="0606EE45" w14:textId="1D5681F5" w:rsidR="00755AF1" w:rsidRPr="00E25D9A" w:rsidRDefault="00755AF1" w:rsidP="0093282F">
      <w:pPr>
        <w:rPr>
          <w:sz w:val="24"/>
          <w:szCs w:val="24"/>
          <w:lang w:val="en-GB"/>
        </w:rPr>
      </w:pPr>
      <w:r w:rsidRPr="00E25D9A">
        <w:rPr>
          <w:sz w:val="24"/>
          <w:szCs w:val="24"/>
          <w:lang w:val="en-GB"/>
        </w:rPr>
        <w:t xml:space="preserve">9.1 The ordinary General </w:t>
      </w:r>
      <w:r w:rsidR="00771AB6" w:rsidRPr="00E25D9A">
        <w:rPr>
          <w:sz w:val="24"/>
          <w:szCs w:val="24"/>
          <w:lang w:val="en-GB"/>
        </w:rPr>
        <w:t xml:space="preserve">Assembly </w:t>
      </w:r>
      <w:r w:rsidRPr="00E25D9A">
        <w:rPr>
          <w:sz w:val="24"/>
          <w:szCs w:val="24"/>
          <w:lang w:val="en-GB"/>
        </w:rPr>
        <w:t xml:space="preserve">shall be held every </w:t>
      </w:r>
      <w:r w:rsidR="00771AB6" w:rsidRPr="00E25D9A">
        <w:rPr>
          <w:sz w:val="24"/>
          <w:szCs w:val="24"/>
          <w:lang w:val="en-GB"/>
        </w:rPr>
        <w:t>two</w:t>
      </w:r>
      <w:r w:rsidRPr="00E25D9A">
        <w:rPr>
          <w:sz w:val="24"/>
          <w:szCs w:val="24"/>
          <w:lang w:val="en-GB"/>
        </w:rPr>
        <w:t xml:space="preserve"> years.</w:t>
      </w:r>
      <w:r w:rsidR="00771AB6" w:rsidRPr="00E25D9A">
        <w:rPr>
          <w:sz w:val="24"/>
          <w:szCs w:val="24"/>
          <w:lang w:val="en-GB"/>
        </w:rPr>
        <w:t xml:space="preserve"> A </w:t>
      </w:r>
      <w:r w:rsidR="00EC7F46" w:rsidRPr="00E25D9A">
        <w:rPr>
          <w:sz w:val="24"/>
          <w:szCs w:val="24"/>
          <w:lang w:val="en-GB"/>
        </w:rPr>
        <w:t>C</w:t>
      </w:r>
      <w:r w:rsidR="00771AB6" w:rsidRPr="00E25D9A">
        <w:rPr>
          <w:sz w:val="24"/>
          <w:szCs w:val="24"/>
          <w:lang w:val="en-GB"/>
        </w:rPr>
        <w:t>ouncil meeting (only one representative from each institution) shall be held (online) once a year.</w:t>
      </w:r>
    </w:p>
    <w:p w14:paraId="52EF93A6" w14:textId="77777777" w:rsidR="00755AF1" w:rsidRPr="00E25D9A" w:rsidRDefault="00755AF1" w:rsidP="0093282F">
      <w:pPr>
        <w:rPr>
          <w:sz w:val="24"/>
          <w:szCs w:val="24"/>
          <w:lang w:val="en-GB"/>
        </w:rPr>
      </w:pPr>
    </w:p>
    <w:p w14:paraId="4C002530" w14:textId="58732596" w:rsidR="00755AF1" w:rsidRPr="00E25D9A" w:rsidRDefault="00755AF1" w:rsidP="0093282F">
      <w:pPr>
        <w:rPr>
          <w:sz w:val="24"/>
          <w:szCs w:val="24"/>
          <w:lang w:val="en-GB"/>
        </w:rPr>
      </w:pPr>
      <w:r w:rsidRPr="00E25D9A">
        <w:rPr>
          <w:sz w:val="24"/>
          <w:szCs w:val="24"/>
          <w:lang w:val="en-GB"/>
        </w:rPr>
        <w:t xml:space="preserve">9.2 An </w:t>
      </w:r>
      <w:r w:rsidR="00EC7F46" w:rsidRPr="00E25D9A">
        <w:rPr>
          <w:sz w:val="24"/>
          <w:szCs w:val="24"/>
          <w:lang w:val="en-GB"/>
        </w:rPr>
        <w:t>e</w:t>
      </w:r>
      <w:r w:rsidRPr="00E25D9A">
        <w:rPr>
          <w:sz w:val="24"/>
          <w:szCs w:val="24"/>
          <w:lang w:val="en-GB"/>
        </w:rPr>
        <w:t xml:space="preserve">xtraordinary General </w:t>
      </w:r>
      <w:r w:rsidR="00EC7F46" w:rsidRPr="00E25D9A">
        <w:rPr>
          <w:sz w:val="24"/>
          <w:szCs w:val="24"/>
          <w:lang w:val="en-GB"/>
        </w:rPr>
        <w:t>Assembly</w:t>
      </w:r>
      <w:r w:rsidRPr="00E25D9A">
        <w:rPr>
          <w:sz w:val="24"/>
          <w:szCs w:val="24"/>
          <w:lang w:val="en-GB"/>
        </w:rPr>
        <w:t xml:space="preserve"> shall be held at the decision of the </w:t>
      </w:r>
      <w:r w:rsidR="00D839F8" w:rsidRPr="00E25D9A">
        <w:rPr>
          <w:sz w:val="24"/>
          <w:szCs w:val="24"/>
          <w:lang w:val="en-GB"/>
        </w:rPr>
        <w:t>Board</w:t>
      </w:r>
      <w:r w:rsidRPr="00E25D9A">
        <w:rPr>
          <w:sz w:val="24"/>
          <w:szCs w:val="24"/>
          <w:lang w:val="en-GB"/>
        </w:rPr>
        <w:t xml:space="preserve"> or at the written request of at least </w:t>
      </w:r>
      <w:r w:rsidR="00771AB6" w:rsidRPr="00E25D9A">
        <w:rPr>
          <w:sz w:val="24"/>
          <w:szCs w:val="24"/>
          <w:lang w:val="en-GB"/>
        </w:rPr>
        <w:t>25%</w:t>
      </w:r>
      <w:r w:rsidRPr="00E25D9A">
        <w:rPr>
          <w:sz w:val="24"/>
          <w:szCs w:val="24"/>
          <w:lang w:val="en-GB"/>
        </w:rPr>
        <w:t xml:space="preserve"> of the </w:t>
      </w:r>
      <w:r w:rsidR="0090665F" w:rsidRPr="00E25D9A">
        <w:rPr>
          <w:sz w:val="24"/>
          <w:szCs w:val="24"/>
          <w:lang w:val="en-GB"/>
        </w:rPr>
        <w:t xml:space="preserve">Council </w:t>
      </w:r>
      <w:r w:rsidRPr="00E25D9A">
        <w:rPr>
          <w:sz w:val="24"/>
          <w:szCs w:val="24"/>
          <w:lang w:val="en-GB"/>
        </w:rPr>
        <w:t>or at the request of the Auditors within six weeks of receipt of the request.</w:t>
      </w:r>
    </w:p>
    <w:p w14:paraId="3C9F9321" w14:textId="77777777" w:rsidR="00755AF1" w:rsidRPr="00E25D9A" w:rsidRDefault="00755AF1" w:rsidP="0093282F">
      <w:pPr>
        <w:rPr>
          <w:sz w:val="24"/>
          <w:szCs w:val="24"/>
          <w:lang w:val="en-GB"/>
        </w:rPr>
      </w:pPr>
    </w:p>
    <w:p w14:paraId="2BAAB446" w14:textId="5475D4B1" w:rsidR="00755AF1" w:rsidRPr="00E25D9A" w:rsidRDefault="00755AF1" w:rsidP="0093282F">
      <w:pPr>
        <w:rPr>
          <w:sz w:val="24"/>
          <w:szCs w:val="24"/>
          <w:lang w:val="en-GB"/>
        </w:rPr>
      </w:pPr>
      <w:r w:rsidRPr="00E25D9A">
        <w:rPr>
          <w:sz w:val="24"/>
          <w:szCs w:val="24"/>
          <w:lang w:val="en-GB"/>
        </w:rPr>
        <w:t>9.3 All members shall be invited in writing (by e-mail) to both ordinary and extraordinary general meetings at least four weeks before the date of the meeting. The convening of the General Assembly shall include a provisional agenda.</w:t>
      </w:r>
    </w:p>
    <w:p w14:paraId="612254AB" w14:textId="77777777" w:rsidR="00771AB6" w:rsidRPr="00E25D9A" w:rsidRDefault="00771AB6" w:rsidP="0093282F">
      <w:pPr>
        <w:rPr>
          <w:sz w:val="24"/>
          <w:szCs w:val="24"/>
          <w:lang w:val="en-GB"/>
        </w:rPr>
      </w:pPr>
    </w:p>
    <w:p w14:paraId="4ED2AED4" w14:textId="25EED907" w:rsidR="00755AF1" w:rsidRPr="00E25D9A" w:rsidRDefault="00755AF1" w:rsidP="0093282F">
      <w:pPr>
        <w:rPr>
          <w:sz w:val="24"/>
          <w:szCs w:val="24"/>
          <w:lang w:val="en-GB"/>
        </w:rPr>
      </w:pPr>
      <w:r w:rsidRPr="00E25D9A">
        <w:rPr>
          <w:sz w:val="24"/>
          <w:szCs w:val="24"/>
          <w:lang w:val="en-GB"/>
        </w:rPr>
        <w:t xml:space="preserve">9.4 If the </w:t>
      </w:r>
      <w:r w:rsidR="007313FE" w:rsidRPr="00E25D9A">
        <w:rPr>
          <w:sz w:val="24"/>
          <w:szCs w:val="24"/>
          <w:lang w:val="en-GB"/>
        </w:rPr>
        <w:t>Board</w:t>
      </w:r>
      <w:r w:rsidRPr="00E25D9A">
        <w:rPr>
          <w:sz w:val="24"/>
          <w:szCs w:val="24"/>
          <w:lang w:val="en-GB"/>
        </w:rPr>
        <w:t xml:space="preserve"> is unable to act or fails to perform its duty to convene the General Assembly of Members, the Auditors shall be entitled and obliged to convene the General Assembly of Members in compliance with the Statutes.</w:t>
      </w:r>
    </w:p>
    <w:p w14:paraId="0389ED36" w14:textId="77777777" w:rsidR="00755AF1" w:rsidRPr="00E25D9A" w:rsidRDefault="00755AF1" w:rsidP="0093282F">
      <w:pPr>
        <w:rPr>
          <w:sz w:val="24"/>
          <w:szCs w:val="24"/>
          <w:lang w:val="en-GB"/>
        </w:rPr>
      </w:pPr>
    </w:p>
    <w:p w14:paraId="5D5DDD33" w14:textId="7712E0D7" w:rsidR="00755AF1" w:rsidRPr="00E25D9A" w:rsidRDefault="00755AF1" w:rsidP="0093282F">
      <w:pPr>
        <w:rPr>
          <w:sz w:val="24"/>
          <w:szCs w:val="24"/>
          <w:lang w:val="en-GB"/>
        </w:rPr>
      </w:pPr>
      <w:r w:rsidRPr="00E25D9A">
        <w:rPr>
          <w:sz w:val="24"/>
          <w:szCs w:val="24"/>
          <w:lang w:val="en-GB"/>
        </w:rPr>
        <w:t xml:space="preserve">9.5 </w:t>
      </w:r>
      <w:r w:rsidR="00771AB6" w:rsidRPr="00E25D9A">
        <w:rPr>
          <w:sz w:val="24"/>
          <w:szCs w:val="24"/>
          <w:lang w:val="en-GB"/>
        </w:rPr>
        <w:t>Suggestions to</w:t>
      </w:r>
      <w:r w:rsidRPr="00E25D9A">
        <w:rPr>
          <w:sz w:val="24"/>
          <w:szCs w:val="24"/>
          <w:lang w:val="en-GB"/>
        </w:rPr>
        <w:t xml:space="preserve"> items on the agenda of the General Assembly may only be submitted in writing</w:t>
      </w:r>
      <w:r w:rsidR="00B85A7D" w:rsidRPr="00E25D9A">
        <w:rPr>
          <w:sz w:val="24"/>
          <w:szCs w:val="24"/>
          <w:lang w:val="en-GB"/>
        </w:rPr>
        <w:t xml:space="preserve"> an e</w:t>
      </w:r>
      <w:r w:rsidR="00F04630">
        <w:rPr>
          <w:sz w:val="24"/>
          <w:szCs w:val="24"/>
          <w:lang w:val="en-GB"/>
        </w:rPr>
        <w:t>-</w:t>
      </w:r>
      <w:r w:rsidR="00B85A7D" w:rsidRPr="00E25D9A">
        <w:rPr>
          <w:sz w:val="24"/>
          <w:szCs w:val="24"/>
          <w:lang w:val="en-GB"/>
        </w:rPr>
        <w:t>mail</w:t>
      </w:r>
      <w:r w:rsidR="00771AB6" w:rsidRPr="00E25D9A">
        <w:rPr>
          <w:sz w:val="24"/>
          <w:szCs w:val="24"/>
          <w:lang w:val="en-GB"/>
        </w:rPr>
        <w:t xml:space="preserve"> to the Board by </w:t>
      </w:r>
      <w:r w:rsidRPr="00E25D9A">
        <w:rPr>
          <w:sz w:val="24"/>
          <w:szCs w:val="24"/>
          <w:lang w:val="en-GB"/>
        </w:rPr>
        <w:t>members no</w:t>
      </w:r>
      <w:r w:rsidR="00B85A7D" w:rsidRPr="00E25D9A">
        <w:rPr>
          <w:sz w:val="24"/>
          <w:szCs w:val="24"/>
          <w:lang w:val="en-GB"/>
        </w:rPr>
        <w:t>t</w:t>
      </w:r>
      <w:r w:rsidRPr="00E25D9A">
        <w:rPr>
          <w:sz w:val="24"/>
          <w:szCs w:val="24"/>
          <w:lang w:val="en-GB"/>
        </w:rPr>
        <w:t xml:space="preserve"> later than </w:t>
      </w:r>
      <w:r w:rsidR="00771AB6" w:rsidRPr="00E25D9A">
        <w:rPr>
          <w:sz w:val="24"/>
          <w:szCs w:val="24"/>
          <w:lang w:val="en-GB"/>
        </w:rPr>
        <w:t>one week</w:t>
      </w:r>
      <w:r w:rsidRPr="00E25D9A">
        <w:rPr>
          <w:sz w:val="24"/>
          <w:szCs w:val="24"/>
          <w:lang w:val="en-GB"/>
        </w:rPr>
        <w:t xml:space="preserve"> before the General Assembly (receipt). Motions to amend the Statutes and to dissolve the Association may only be submitted by members of the </w:t>
      </w:r>
      <w:r w:rsidR="00D839F8" w:rsidRPr="00E25D9A">
        <w:rPr>
          <w:sz w:val="24"/>
          <w:szCs w:val="24"/>
          <w:lang w:val="en-GB"/>
        </w:rPr>
        <w:t>Board</w:t>
      </w:r>
      <w:r w:rsidRPr="00E25D9A">
        <w:rPr>
          <w:sz w:val="24"/>
          <w:szCs w:val="24"/>
          <w:lang w:val="en-GB"/>
        </w:rPr>
        <w:t xml:space="preserve"> or </w:t>
      </w:r>
      <w:r w:rsidR="00771AB6" w:rsidRPr="00E25D9A">
        <w:rPr>
          <w:sz w:val="24"/>
          <w:szCs w:val="24"/>
          <w:lang w:val="en-GB"/>
        </w:rPr>
        <w:t>25%</w:t>
      </w:r>
      <w:r w:rsidRPr="00E25D9A">
        <w:rPr>
          <w:sz w:val="24"/>
          <w:szCs w:val="24"/>
          <w:lang w:val="en-GB"/>
        </w:rPr>
        <w:t xml:space="preserve"> of the members of the Association. If additional agenda items have been requested in due time, the Board shall send a final (proposed) agenda to all members of the Association no later than two weeks before the General Assembly.</w:t>
      </w:r>
    </w:p>
    <w:p w14:paraId="05240859" w14:textId="77777777" w:rsidR="009C7772" w:rsidRPr="00E25D9A" w:rsidRDefault="009C7772" w:rsidP="0093282F">
      <w:pPr>
        <w:rPr>
          <w:sz w:val="24"/>
          <w:szCs w:val="24"/>
          <w:lang w:val="en-GB"/>
        </w:rPr>
      </w:pPr>
    </w:p>
    <w:p w14:paraId="7A8C4DC6" w14:textId="4ACA0933" w:rsidR="00755AF1" w:rsidRPr="00E25D9A" w:rsidRDefault="00755AF1" w:rsidP="0093282F">
      <w:pPr>
        <w:rPr>
          <w:sz w:val="24"/>
          <w:szCs w:val="24"/>
          <w:lang w:val="en-GB"/>
        </w:rPr>
      </w:pPr>
      <w:r w:rsidRPr="00E25D9A">
        <w:rPr>
          <w:sz w:val="24"/>
          <w:szCs w:val="24"/>
          <w:lang w:val="en-GB"/>
        </w:rPr>
        <w:lastRenderedPageBreak/>
        <w:t xml:space="preserve">9.6 Valid resolutions can only be passed </w:t>
      </w:r>
      <w:r w:rsidR="000369D7" w:rsidRPr="00E25D9A">
        <w:rPr>
          <w:sz w:val="24"/>
          <w:szCs w:val="24"/>
          <w:lang w:val="en-GB"/>
        </w:rPr>
        <w:t xml:space="preserve">if they were items </w:t>
      </w:r>
      <w:r w:rsidRPr="00E25D9A">
        <w:rPr>
          <w:sz w:val="24"/>
          <w:szCs w:val="24"/>
          <w:lang w:val="en-GB"/>
        </w:rPr>
        <w:t>on the agenda.</w:t>
      </w:r>
    </w:p>
    <w:p w14:paraId="73909D7D" w14:textId="77777777" w:rsidR="00755AF1" w:rsidRPr="00E25D9A" w:rsidRDefault="00755AF1" w:rsidP="0093282F">
      <w:pPr>
        <w:rPr>
          <w:sz w:val="24"/>
          <w:szCs w:val="24"/>
          <w:lang w:val="en-GB"/>
        </w:rPr>
      </w:pPr>
    </w:p>
    <w:p w14:paraId="0DF6A84B" w14:textId="43CFB7D4" w:rsidR="00755AF1" w:rsidRPr="00E25D9A" w:rsidRDefault="00755AF1" w:rsidP="0093282F">
      <w:pPr>
        <w:rPr>
          <w:sz w:val="24"/>
          <w:szCs w:val="24"/>
          <w:lang w:val="en-GB"/>
        </w:rPr>
      </w:pPr>
      <w:r w:rsidRPr="00E25D9A">
        <w:rPr>
          <w:sz w:val="24"/>
          <w:szCs w:val="24"/>
          <w:lang w:val="en-GB"/>
        </w:rPr>
        <w:t>9.7 At the General Assembly, all members are entitled to participate; one person f</w:t>
      </w:r>
      <w:r w:rsidR="00B85A7D" w:rsidRPr="00E25D9A">
        <w:rPr>
          <w:sz w:val="24"/>
          <w:szCs w:val="24"/>
          <w:lang w:val="en-GB"/>
        </w:rPr>
        <w:t>rom each partner institution (which</w:t>
      </w:r>
      <w:r w:rsidRPr="00E25D9A">
        <w:rPr>
          <w:sz w:val="24"/>
          <w:szCs w:val="24"/>
          <w:lang w:val="en-GB"/>
        </w:rPr>
        <w:t xml:space="preserve"> paid the membership fee) represents their own institution and has one vote.</w:t>
      </w:r>
      <w:r w:rsidR="00B85A7D" w:rsidRPr="00E25D9A">
        <w:rPr>
          <w:sz w:val="24"/>
          <w:szCs w:val="24"/>
          <w:lang w:val="en-GB"/>
        </w:rPr>
        <w:t xml:space="preserve"> These people form the Council.</w:t>
      </w:r>
      <w:r w:rsidR="00D839F8" w:rsidRPr="00E25D9A">
        <w:rPr>
          <w:sz w:val="24"/>
          <w:szCs w:val="24"/>
          <w:lang w:val="en-GB"/>
        </w:rPr>
        <w:t xml:space="preserve"> </w:t>
      </w:r>
      <w:r w:rsidRPr="00E25D9A">
        <w:rPr>
          <w:sz w:val="24"/>
          <w:szCs w:val="24"/>
          <w:lang w:val="en-GB"/>
        </w:rPr>
        <w:t xml:space="preserve">The transfer of the right to vote to another ordinary member by means of a written proxy is permissible. However, </w:t>
      </w:r>
      <w:r w:rsidR="00B85A7D" w:rsidRPr="00E25D9A">
        <w:rPr>
          <w:sz w:val="24"/>
          <w:szCs w:val="24"/>
          <w:lang w:val="en-GB"/>
        </w:rPr>
        <w:t xml:space="preserve">a member may only represent two </w:t>
      </w:r>
      <w:r w:rsidRPr="00E25D9A">
        <w:rPr>
          <w:sz w:val="24"/>
          <w:szCs w:val="24"/>
          <w:lang w:val="en-GB"/>
        </w:rPr>
        <w:t>other members.</w:t>
      </w:r>
    </w:p>
    <w:p w14:paraId="4AA2FDAB" w14:textId="77777777" w:rsidR="00755AF1" w:rsidRPr="00E25D9A" w:rsidRDefault="00755AF1" w:rsidP="0093282F">
      <w:pPr>
        <w:rPr>
          <w:sz w:val="24"/>
          <w:szCs w:val="24"/>
          <w:lang w:val="en-GB"/>
        </w:rPr>
      </w:pPr>
    </w:p>
    <w:p w14:paraId="69EA5A57" w14:textId="5CA10588" w:rsidR="00755AF1" w:rsidRPr="00E25D9A" w:rsidRDefault="00755AF1" w:rsidP="0093282F">
      <w:pPr>
        <w:rPr>
          <w:sz w:val="24"/>
          <w:szCs w:val="24"/>
          <w:lang w:val="en-GB"/>
        </w:rPr>
      </w:pPr>
      <w:r w:rsidRPr="00E25D9A">
        <w:rPr>
          <w:sz w:val="24"/>
          <w:szCs w:val="24"/>
          <w:lang w:val="en-GB"/>
        </w:rPr>
        <w:t>9.8 The General Assembly shall constitute a quorum if half of all members entitled to vote are present. If the General Assembly does not have a quorum at the beginning, it shall have a quorum in any case after 15 minutes have elapsed. Resolutions at the General Assembly shall be adopted by a simple majority of the valid votes cast.</w:t>
      </w:r>
    </w:p>
    <w:p w14:paraId="5E98B7E9" w14:textId="77777777" w:rsidR="00755AF1" w:rsidRPr="00E25D9A" w:rsidRDefault="00755AF1" w:rsidP="0093282F">
      <w:pPr>
        <w:rPr>
          <w:sz w:val="24"/>
          <w:szCs w:val="24"/>
          <w:lang w:val="en-GB"/>
        </w:rPr>
      </w:pPr>
    </w:p>
    <w:p w14:paraId="23D44C99" w14:textId="77777777" w:rsidR="00755AF1" w:rsidRPr="00E25D9A" w:rsidRDefault="00755AF1" w:rsidP="0093282F">
      <w:pPr>
        <w:rPr>
          <w:sz w:val="24"/>
          <w:szCs w:val="24"/>
          <w:lang w:val="en-GB"/>
        </w:rPr>
      </w:pPr>
      <w:r w:rsidRPr="00E25D9A">
        <w:rPr>
          <w:sz w:val="24"/>
          <w:szCs w:val="24"/>
          <w:lang w:val="en-GB"/>
        </w:rPr>
        <w:t>9.9 Resolutions to amend the Statutes of the Association or to dissolve the Association shall require a qualified majority of two thirds of the valid votes cast.</w:t>
      </w:r>
    </w:p>
    <w:p w14:paraId="228B5317" w14:textId="77777777" w:rsidR="00755AF1" w:rsidRPr="00E25D9A" w:rsidRDefault="00755AF1" w:rsidP="0093282F">
      <w:pPr>
        <w:rPr>
          <w:sz w:val="24"/>
          <w:szCs w:val="24"/>
          <w:lang w:val="en-GB"/>
        </w:rPr>
      </w:pPr>
    </w:p>
    <w:p w14:paraId="38650321" w14:textId="70EBA32C" w:rsidR="005B27D8" w:rsidRPr="00E25D9A" w:rsidRDefault="00755AF1" w:rsidP="0093282F">
      <w:pPr>
        <w:rPr>
          <w:sz w:val="24"/>
          <w:szCs w:val="24"/>
          <w:lang w:val="en-GB"/>
        </w:rPr>
      </w:pPr>
      <w:r w:rsidRPr="00E25D9A">
        <w:rPr>
          <w:sz w:val="24"/>
          <w:szCs w:val="24"/>
          <w:lang w:val="en-GB"/>
        </w:rPr>
        <w:t xml:space="preserve">9.10 The General Assembly shall be chaired by the President of the Association or, if </w:t>
      </w:r>
      <w:r w:rsidR="00D839F8" w:rsidRPr="00E25D9A">
        <w:rPr>
          <w:sz w:val="24"/>
          <w:szCs w:val="24"/>
          <w:lang w:val="en-GB"/>
        </w:rPr>
        <w:t>s/</w:t>
      </w:r>
      <w:r w:rsidRPr="00E25D9A">
        <w:rPr>
          <w:sz w:val="24"/>
          <w:szCs w:val="24"/>
          <w:lang w:val="en-GB"/>
        </w:rPr>
        <w:t>he is unable to do so, by his</w:t>
      </w:r>
      <w:r w:rsidR="00D839F8" w:rsidRPr="00E25D9A">
        <w:rPr>
          <w:sz w:val="24"/>
          <w:szCs w:val="24"/>
          <w:lang w:val="en-GB"/>
        </w:rPr>
        <w:t>/her</w:t>
      </w:r>
      <w:r w:rsidRPr="00E25D9A">
        <w:rPr>
          <w:sz w:val="24"/>
          <w:szCs w:val="24"/>
          <w:lang w:val="en-GB"/>
        </w:rPr>
        <w:t xml:space="preserve"> deputy. If the latter is also prevented, the oldest member of the Board present shall</w:t>
      </w:r>
      <w:r w:rsidR="00D839F8" w:rsidRPr="00E25D9A">
        <w:rPr>
          <w:sz w:val="24"/>
          <w:szCs w:val="24"/>
          <w:lang w:val="en-GB"/>
        </w:rPr>
        <w:t xml:space="preserve"> chair the meeting. The chairperson</w:t>
      </w:r>
      <w:r w:rsidRPr="00E25D9A">
        <w:rPr>
          <w:sz w:val="24"/>
          <w:szCs w:val="24"/>
          <w:lang w:val="en-GB"/>
        </w:rPr>
        <w:t xml:space="preserve"> of the meeting may admit guests to the </w:t>
      </w:r>
      <w:r w:rsidR="00E72F30" w:rsidRPr="00E25D9A">
        <w:rPr>
          <w:sz w:val="24"/>
          <w:szCs w:val="24"/>
          <w:lang w:val="en-GB"/>
        </w:rPr>
        <w:t>G</w:t>
      </w:r>
      <w:r w:rsidRPr="00E25D9A">
        <w:rPr>
          <w:sz w:val="24"/>
          <w:szCs w:val="24"/>
          <w:lang w:val="en-GB"/>
        </w:rPr>
        <w:t xml:space="preserve">eneral </w:t>
      </w:r>
      <w:r w:rsidR="00E72F30" w:rsidRPr="00E25D9A">
        <w:rPr>
          <w:sz w:val="24"/>
          <w:szCs w:val="24"/>
          <w:lang w:val="en-GB"/>
        </w:rPr>
        <w:t>M</w:t>
      </w:r>
      <w:r w:rsidRPr="00E25D9A">
        <w:rPr>
          <w:sz w:val="24"/>
          <w:szCs w:val="24"/>
          <w:lang w:val="en-GB"/>
        </w:rPr>
        <w:t>eeting, which is generally not open to the public.</w:t>
      </w:r>
    </w:p>
    <w:p w14:paraId="5C481E74" w14:textId="55C52FD7" w:rsidR="00D839F8" w:rsidRPr="00E25D9A" w:rsidRDefault="00D839F8" w:rsidP="0093282F">
      <w:pPr>
        <w:rPr>
          <w:sz w:val="24"/>
          <w:szCs w:val="24"/>
          <w:lang w:val="en-GB"/>
        </w:rPr>
      </w:pPr>
    </w:p>
    <w:p w14:paraId="5A0EEE42" w14:textId="7F49F562" w:rsidR="00D839F8" w:rsidRPr="00E25D9A" w:rsidRDefault="00D839F8" w:rsidP="0093282F">
      <w:pPr>
        <w:rPr>
          <w:sz w:val="24"/>
          <w:szCs w:val="24"/>
          <w:lang w:val="en-GB"/>
        </w:rPr>
      </w:pPr>
      <w:r w:rsidRPr="00E25D9A">
        <w:rPr>
          <w:sz w:val="24"/>
          <w:szCs w:val="24"/>
          <w:lang w:val="en-GB"/>
        </w:rPr>
        <w:t xml:space="preserve">General </w:t>
      </w:r>
      <w:r w:rsidR="0090665F" w:rsidRPr="00E25D9A">
        <w:rPr>
          <w:sz w:val="24"/>
          <w:szCs w:val="24"/>
          <w:lang w:val="en-GB"/>
        </w:rPr>
        <w:t>Assemblies</w:t>
      </w:r>
      <w:r w:rsidRPr="00E25D9A">
        <w:rPr>
          <w:sz w:val="24"/>
          <w:szCs w:val="24"/>
          <w:lang w:val="en-GB"/>
        </w:rPr>
        <w:t xml:space="preserve"> may also be held without the physical presence of the participants (</w:t>
      </w:r>
      <w:r w:rsidR="00B97416" w:rsidRPr="00E25D9A">
        <w:rPr>
          <w:sz w:val="24"/>
          <w:szCs w:val="24"/>
          <w:lang w:val="en-GB"/>
        </w:rPr>
        <w:t>e.g.,</w:t>
      </w:r>
      <w:r w:rsidRPr="00E25D9A">
        <w:rPr>
          <w:sz w:val="24"/>
          <w:szCs w:val="24"/>
          <w:lang w:val="en-GB"/>
        </w:rPr>
        <w:t xml:space="preserve"> via online video conference). In this case, the provisions for holding </w:t>
      </w:r>
      <w:r w:rsidR="00162C0D" w:rsidRPr="00E25D9A">
        <w:rPr>
          <w:sz w:val="24"/>
          <w:szCs w:val="24"/>
          <w:lang w:val="en-GB"/>
        </w:rPr>
        <w:t>G</w:t>
      </w:r>
      <w:r w:rsidRPr="00E25D9A">
        <w:rPr>
          <w:sz w:val="24"/>
          <w:szCs w:val="24"/>
          <w:lang w:val="en-GB"/>
        </w:rPr>
        <w:t xml:space="preserve">eneral </w:t>
      </w:r>
      <w:r w:rsidR="00162C0D" w:rsidRPr="00E25D9A">
        <w:rPr>
          <w:sz w:val="24"/>
          <w:szCs w:val="24"/>
          <w:lang w:val="en-GB"/>
        </w:rPr>
        <w:t>Assemblie</w:t>
      </w:r>
      <w:r w:rsidRPr="00E25D9A">
        <w:rPr>
          <w:sz w:val="24"/>
          <w:szCs w:val="24"/>
          <w:lang w:val="en-GB"/>
        </w:rPr>
        <w:t xml:space="preserve">s with the physical presence of the participants shall apply mutatis mutandis, whereby a technical solution shall be chosen that ensures that all members entitled to participate can take part in the virtual meeting. The decision as to whether a virtual meeting is to be held and which connection technology is to be used shall be taken </w:t>
      </w:r>
      <w:r w:rsidR="00B85A7D" w:rsidRPr="00E25D9A">
        <w:rPr>
          <w:sz w:val="24"/>
          <w:szCs w:val="24"/>
          <w:lang w:val="en-GB"/>
        </w:rPr>
        <w:t>by the Board</w:t>
      </w:r>
      <w:r w:rsidR="00476274" w:rsidRPr="00E25D9A">
        <w:rPr>
          <w:sz w:val="24"/>
          <w:szCs w:val="24"/>
          <w:lang w:val="en-GB"/>
        </w:rPr>
        <w:t>.</w:t>
      </w:r>
      <w:r w:rsidR="00B85A7D" w:rsidRPr="00E25D9A">
        <w:rPr>
          <w:sz w:val="24"/>
          <w:szCs w:val="24"/>
          <w:lang w:val="en-GB"/>
        </w:rPr>
        <w:t xml:space="preserve"> </w:t>
      </w:r>
      <w:r w:rsidR="00476274" w:rsidRPr="00E25D9A">
        <w:rPr>
          <w:sz w:val="24"/>
          <w:szCs w:val="24"/>
          <w:lang w:val="en-GB"/>
        </w:rPr>
        <w:t>I</w:t>
      </w:r>
      <w:r w:rsidRPr="00E25D9A">
        <w:rPr>
          <w:sz w:val="24"/>
          <w:szCs w:val="24"/>
          <w:lang w:val="en-GB"/>
        </w:rPr>
        <w:t xml:space="preserve">n a </w:t>
      </w:r>
      <w:r w:rsidR="00076898" w:rsidRPr="00E25D9A">
        <w:rPr>
          <w:sz w:val="24"/>
          <w:szCs w:val="24"/>
          <w:lang w:val="en-GB"/>
        </w:rPr>
        <w:t>G</w:t>
      </w:r>
      <w:r w:rsidRPr="00E25D9A">
        <w:rPr>
          <w:sz w:val="24"/>
          <w:szCs w:val="24"/>
          <w:lang w:val="en-GB"/>
        </w:rPr>
        <w:t xml:space="preserve">eneral </w:t>
      </w:r>
      <w:r w:rsidR="00076898" w:rsidRPr="00E25D9A">
        <w:rPr>
          <w:sz w:val="24"/>
          <w:szCs w:val="24"/>
          <w:lang w:val="en-GB"/>
        </w:rPr>
        <w:t>A</w:t>
      </w:r>
      <w:r w:rsidRPr="00E25D9A">
        <w:rPr>
          <w:sz w:val="24"/>
          <w:szCs w:val="24"/>
          <w:lang w:val="en-GB"/>
        </w:rPr>
        <w:t>ssembly held without the physical presence of the participants, the agenda may only include those items that require an urgent</w:t>
      </w:r>
      <w:r w:rsidR="0090665F" w:rsidRPr="00E25D9A">
        <w:rPr>
          <w:sz w:val="24"/>
          <w:szCs w:val="24"/>
          <w:lang w:val="en-GB"/>
        </w:rPr>
        <w:t xml:space="preserve"> resolution or election by the General Assembly.</w:t>
      </w:r>
      <w:r w:rsidR="00076898" w:rsidRPr="00E25D9A">
        <w:rPr>
          <w:sz w:val="24"/>
          <w:szCs w:val="24"/>
          <w:lang w:val="en-GB"/>
        </w:rPr>
        <w:t xml:space="preserve"> </w:t>
      </w:r>
      <w:r w:rsidR="0090665F" w:rsidRPr="00E25D9A">
        <w:rPr>
          <w:sz w:val="24"/>
          <w:szCs w:val="24"/>
          <w:lang w:val="en-GB"/>
        </w:rPr>
        <w:t>It is an emergency option to hold the General Assembly in a hybrid-form</w:t>
      </w:r>
      <w:r w:rsidR="008A0E8D" w:rsidRPr="00E25D9A">
        <w:rPr>
          <w:sz w:val="24"/>
          <w:szCs w:val="24"/>
          <w:lang w:val="en-GB"/>
        </w:rPr>
        <w:t>at</w:t>
      </w:r>
      <w:r w:rsidR="0090665F" w:rsidRPr="00E25D9A">
        <w:rPr>
          <w:sz w:val="24"/>
          <w:szCs w:val="24"/>
          <w:lang w:val="en-GB"/>
        </w:rPr>
        <w:t xml:space="preserve"> including the election of a new </w:t>
      </w:r>
      <w:r w:rsidR="00E3777E">
        <w:rPr>
          <w:sz w:val="24"/>
          <w:szCs w:val="24"/>
          <w:lang w:val="en-GB"/>
        </w:rPr>
        <w:t>B</w:t>
      </w:r>
      <w:r w:rsidR="0090665F" w:rsidRPr="00E25D9A">
        <w:rPr>
          <w:sz w:val="24"/>
          <w:szCs w:val="24"/>
          <w:lang w:val="en-GB"/>
        </w:rPr>
        <w:t>oard</w:t>
      </w:r>
      <w:r w:rsidR="00076898" w:rsidRPr="00E25D9A">
        <w:rPr>
          <w:sz w:val="24"/>
          <w:szCs w:val="24"/>
          <w:lang w:val="en-GB"/>
        </w:rPr>
        <w:t>.</w:t>
      </w:r>
    </w:p>
    <w:p w14:paraId="71DA12FA" w14:textId="77777777" w:rsidR="007313FE" w:rsidRDefault="007313FE" w:rsidP="0093282F">
      <w:pPr>
        <w:rPr>
          <w:sz w:val="24"/>
          <w:szCs w:val="24"/>
          <w:lang w:val="en-GB"/>
        </w:rPr>
      </w:pPr>
    </w:p>
    <w:p w14:paraId="580B74F6" w14:textId="77777777" w:rsidR="00D45F0C" w:rsidRPr="00E25D9A" w:rsidRDefault="00D45F0C" w:rsidP="0093282F">
      <w:pPr>
        <w:rPr>
          <w:sz w:val="24"/>
          <w:szCs w:val="24"/>
          <w:lang w:val="en-GB"/>
        </w:rPr>
      </w:pPr>
    </w:p>
    <w:p w14:paraId="5E3BA6F9" w14:textId="34FEFC75" w:rsidR="007313FE" w:rsidRPr="00E25D9A" w:rsidRDefault="007313FE" w:rsidP="0093282F">
      <w:pPr>
        <w:rPr>
          <w:sz w:val="24"/>
          <w:szCs w:val="24"/>
          <w:lang w:val="en-GB"/>
        </w:rPr>
      </w:pPr>
      <w:r w:rsidRPr="00E25D9A">
        <w:rPr>
          <w:b/>
          <w:bCs/>
          <w:sz w:val="24"/>
          <w:szCs w:val="24"/>
          <w:lang w:val="en-GB"/>
        </w:rPr>
        <w:t>10</w:t>
      </w:r>
      <w:r w:rsidR="00E25D9A" w:rsidRPr="00E25D9A">
        <w:rPr>
          <w:b/>
          <w:bCs/>
          <w:sz w:val="24"/>
          <w:szCs w:val="24"/>
          <w:lang w:val="en-GB"/>
        </w:rPr>
        <w:t>.</w:t>
      </w:r>
      <w:r w:rsidRPr="00E25D9A">
        <w:rPr>
          <w:b/>
          <w:bCs/>
          <w:sz w:val="24"/>
          <w:szCs w:val="24"/>
          <w:lang w:val="en-GB"/>
        </w:rPr>
        <w:t xml:space="preserve"> Tasks of the General Assembly</w:t>
      </w:r>
    </w:p>
    <w:p w14:paraId="31818256" w14:textId="77777777" w:rsidR="007313FE" w:rsidRPr="00E25D9A" w:rsidRDefault="007313FE" w:rsidP="0093282F">
      <w:pPr>
        <w:rPr>
          <w:sz w:val="24"/>
          <w:szCs w:val="24"/>
          <w:lang w:val="en-GB"/>
        </w:rPr>
      </w:pPr>
    </w:p>
    <w:p w14:paraId="5071FBF3" w14:textId="7CC6A735" w:rsidR="007313FE" w:rsidRPr="00E25D9A" w:rsidRDefault="007313FE" w:rsidP="0093282F">
      <w:pPr>
        <w:rPr>
          <w:sz w:val="24"/>
          <w:szCs w:val="24"/>
          <w:lang w:val="en-GB"/>
        </w:rPr>
      </w:pPr>
      <w:r w:rsidRPr="00E25D9A">
        <w:rPr>
          <w:sz w:val="24"/>
          <w:szCs w:val="24"/>
          <w:lang w:val="en-GB"/>
        </w:rPr>
        <w:t xml:space="preserve">10.1 The following tasks are reserved for the </w:t>
      </w:r>
      <w:r w:rsidR="00076898" w:rsidRPr="00E25D9A">
        <w:rPr>
          <w:sz w:val="24"/>
          <w:szCs w:val="24"/>
          <w:lang w:val="en-GB"/>
        </w:rPr>
        <w:t>G</w:t>
      </w:r>
      <w:r w:rsidRPr="00E25D9A">
        <w:rPr>
          <w:sz w:val="24"/>
          <w:szCs w:val="24"/>
          <w:lang w:val="en-GB"/>
        </w:rPr>
        <w:t xml:space="preserve">eneral </w:t>
      </w:r>
      <w:r w:rsidR="00076898" w:rsidRPr="00E25D9A">
        <w:rPr>
          <w:sz w:val="24"/>
          <w:szCs w:val="24"/>
          <w:lang w:val="en-GB"/>
        </w:rPr>
        <w:t>M</w:t>
      </w:r>
      <w:r w:rsidRPr="00E25D9A">
        <w:rPr>
          <w:sz w:val="24"/>
          <w:szCs w:val="24"/>
          <w:lang w:val="en-GB"/>
        </w:rPr>
        <w:t>eeting:</w:t>
      </w:r>
    </w:p>
    <w:p w14:paraId="3FDB89E5" w14:textId="77777777" w:rsidR="007313FE" w:rsidRPr="00E25D9A" w:rsidRDefault="007313FE" w:rsidP="0093282F">
      <w:pPr>
        <w:rPr>
          <w:sz w:val="24"/>
          <w:szCs w:val="24"/>
          <w:lang w:val="en-GB"/>
        </w:rPr>
      </w:pPr>
    </w:p>
    <w:p w14:paraId="6445F041" w14:textId="77777777" w:rsidR="007313FE" w:rsidRPr="00E25D9A" w:rsidRDefault="007313FE" w:rsidP="0093282F">
      <w:pPr>
        <w:rPr>
          <w:sz w:val="24"/>
          <w:szCs w:val="24"/>
          <w:lang w:val="en-GB"/>
        </w:rPr>
      </w:pPr>
      <w:r w:rsidRPr="00E25D9A">
        <w:rPr>
          <w:sz w:val="24"/>
          <w:szCs w:val="24"/>
          <w:lang w:val="en-GB"/>
        </w:rPr>
        <w:t>10.1.1 Receipt of the annual reports and discharge of the Board;</w:t>
      </w:r>
    </w:p>
    <w:p w14:paraId="6A1ED430" w14:textId="77777777" w:rsidR="007313FE" w:rsidRPr="00E25D9A" w:rsidRDefault="007313FE" w:rsidP="0093282F">
      <w:pPr>
        <w:rPr>
          <w:sz w:val="24"/>
          <w:szCs w:val="24"/>
          <w:lang w:val="en-GB"/>
        </w:rPr>
      </w:pPr>
    </w:p>
    <w:p w14:paraId="3BBF28D4" w14:textId="16EDE301" w:rsidR="007313FE" w:rsidRPr="00E25D9A" w:rsidRDefault="007313FE" w:rsidP="0093282F">
      <w:pPr>
        <w:rPr>
          <w:sz w:val="24"/>
          <w:szCs w:val="24"/>
          <w:lang w:val="en-GB"/>
        </w:rPr>
      </w:pPr>
      <w:r w:rsidRPr="00E25D9A">
        <w:rPr>
          <w:sz w:val="24"/>
          <w:szCs w:val="24"/>
          <w:lang w:val="en-GB"/>
        </w:rPr>
        <w:t>10.1.2 Election and dismissal of the members of the Board as well as the approval of the co-optation of members of the Board and the election and dismissal of the auditor</w:t>
      </w:r>
      <w:r w:rsidR="008141F3" w:rsidRPr="00E25D9A">
        <w:rPr>
          <w:sz w:val="24"/>
          <w:szCs w:val="24"/>
          <w:lang w:val="en-GB"/>
        </w:rPr>
        <w:t>(</w:t>
      </w:r>
      <w:r w:rsidRPr="00E25D9A">
        <w:rPr>
          <w:sz w:val="24"/>
          <w:szCs w:val="24"/>
          <w:lang w:val="en-GB"/>
        </w:rPr>
        <w:t>s</w:t>
      </w:r>
      <w:r w:rsidR="008141F3" w:rsidRPr="00E25D9A">
        <w:rPr>
          <w:sz w:val="24"/>
          <w:szCs w:val="24"/>
          <w:lang w:val="en-GB"/>
        </w:rPr>
        <w:t>)</w:t>
      </w:r>
      <w:r w:rsidRPr="00E25D9A">
        <w:rPr>
          <w:sz w:val="24"/>
          <w:szCs w:val="24"/>
          <w:lang w:val="en-GB"/>
        </w:rPr>
        <w:t>;</w:t>
      </w:r>
    </w:p>
    <w:p w14:paraId="2F8E1C5E" w14:textId="77777777" w:rsidR="007313FE" w:rsidRPr="00E25D9A" w:rsidRDefault="007313FE" w:rsidP="0093282F">
      <w:pPr>
        <w:rPr>
          <w:sz w:val="24"/>
          <w:szCs w:val="24"/>
          <w:lang w:val="en-GB"/>
        </w:rPr>
      </w:pPr>
    </w:p>
    <w:p w14:paraId="79E30355" w14:textId="5EF43971" w:rsidR="007313FE" w:rsidRPr="00E25D9A" w:rsidRDefault="007313FE" w:rsidP="0093282F">
      <w:pPr>
        <w:rPr>
          <w:sz w:val="24"/>
          <w:szCs w:val="24"/>
          <w:lang w:val="en-GB"/>
        </w:rPr>
      </w:pPr>
      <w:r w:rsidRPr="00E25D9A">
        <w:rPr>
          <w:sz w:val="24"/>
          <w:szCs w:val="24"/>
          <w:lang w:val="en-GB"/>
        </w:rPr>
        <w:t>10.1.3 Approval of legal transactions between members of the Board or Auditors and the Association;</w:t>
      </w:r>
    </w:p>
    <w:p w14:paraId="1503D522" w14:textId="77777777" w:rsidR="007313FE" w:rsidRPr="00E25D9A" w:rsidRDefault="007313FE" w:rsidP="0093282F">
      <w:pPr>
        <w:rPr>
          <w:sz w:val="24"/>
          <w:szCs w:val="24"/>
          <w:lang w:val="en-GB"/>
        </w:rPr>
      </w:pPr>
    </w:p>
    <w:p w14:paraId="4F143991" w14:textId="6080BE7D" w:rsidR="007313FE" w:rsidRPr="00E25D9A" w:rsidRDefault="007313FE" w:rsidP="0093282F">
      <w:pPr>
        <w:rPr>
          <w:sz w:val="24"/>
          <w:szCs w:val="24"/>
          <w:lang w:val="en-GB"/>
        </w:rPr>
      </w:pPr>
      <w:r w:rsidRPr="00E25D9A">
        <w:rPr>
          <w:sz w:val="24"/>
          <w:szCs w:val="24"/>
          <w:lang w:val="en-GB"/>
        </w:rPr>
        <w:t xml:space="preserve">10.1.4 Passing resolutions on the amendment of the </w:t>
      </w:r>
      <w:r w:rsidR="00D54D9D" w:rsidRPr="00E25D9A">
        <w:rPr>
          <w:sz w:val="24"/>
          <w:szCs w:val="24"/>
          <w:lang w:val="en-GB"/>
        </w:rPr>
        <w:t>statutes</w:t>
      </w:r>
      <w:r w:rsidRPr="00E25D9A">
        <w:rPr>
          <w:sz w:val="24"/>
          <w:szCs w:val="24"/>
          <w:lang w:val="en-GB"/>
        </w:rPr>
        <w:t xml:space="preserve"> and on the dissolution of the Association;</w:t>
      </w:r>
    </w:p>
    <w:p w14:paraId="55F13CB3" w14:textId="77777777" w:rsidR="007313FE" w:rsidRPr="00E25D9A" w:rsidRDefault="007313FE" w:rsidP="0093282F">
      <w:pPr>
        <w:rPr>
          <w:sz w:val="24"/>
          <w:szCs w:val="24"/>
          <w:lang w:val="en-GB"/>
        </w:rPr>
      </w:pPr>
    </w:p>
    <w:p w14:paraId="22B294BE" w14:textId="414E245F" w:rsidR="007313FE" w:rsidRPr="00E25D9A" w:rsidRDefault="007313FE" w:rsidP="0093282F">
      <w:pPr>
        <w:rPr>
          <w:sz w:val="24"/>
          <w:szCs w:val="24"/>
          <w:lang w:val="en-GB"/>
        </w:rPr>
      </w:pPr>
      <w:r w:rsidRPr="00E25D9A">
        <w:rPr>
          <w:sz w:val="24"/>
          <w:szCs w:val="24"/>
          <w:lang w:val="en-GB"/>
        </w:rPr>
        <w:t xml:space="preserve">10.1.5 To deliberate and pass resolutions on other questions and matters on the </w:t>
      </w:r>
      <w:r w:rsidRPr="00E25D9A">
        <w:rPr>
          <w:sz w:val="24"/>
          <w:szCs w:val="24"/>
          <w:lang w:val="en-GB"/>
        </w:rPr>
        <w:lastRenderedPageBreak/>
        <w:t>agenda</w:t>
      </w:r>
      <w:r w:rsidR="00301187">
        <w:rPr>
          <w:sz w:val="24"/>
          <w:szCs w:val="24"/>
          <w:lang w:val="en-GB"/>
        </w:rPr>
        <w:t>.</w:t>
      </w:r>
    </w:p>
    <w:p w14:paraId="43F5935E" w14:textId="77777777" w:rsidR="007313FE" w:rsidRPr="00E25D9A" w:rsidRDefault="007313FE" w:rsidP="0093282F">
      <w:pPr>
        <w:rPr>
          <w:strike/>
          <w:sz w:val="24"/>
          <w:szCs w:val="24"/>
          <w:lang w:val="en-GB"/>
        </w:rPr>
      </w:pPr>
    </w:p>
    <w:p w14:paraId="3F234335" w14:textId="0B1DB0DB" w:rsidR="007313FE" w:rsidRPr="00E25D9A" w:rsidRDefault="007313FE" w:rsidP="0093282F">
      <w:pPr>
        <w:rPr>
          <w:sz w:val="24"/>
          <w:szCs w:val="24"/>
          <w:lang w:val="en-GB"/>
        </w:rPr>
      </w:pPr>
      <w:r w:rsidRPr="00E25D9A">
        <w:rPr>
          <w:sz w:val="24"/>
          <w:szCs w:val="24"/>
          <w:lang w:val="en-GB"/>
        </w:rPr>
        <w:t>10.2 The Board is obliged to inform the members about the activities and the financial management of the Association at the General Assembly. If at least one tenth of the members request this, stating their reasons, the Board must also provide such information to the members concerned within four week</w:t>
      </w:r>
      <w:r w:rsidR="004166BF" w:rsidRPr="00E25D9A">
        <w:rPr>
          <w:sz w:val="24"/>
          <w:szCs w:val="24"/>
          <w:lang w:val="en-GB"/>
        </w:rPr>
        <w:t>s of receipt of the request.</w:t>
      </w:r>
    </w:p>
    <w:p w14:paraId="46D61BB9" w14:textId="77777777" w:rsidR="007313FE" w:rsidRDefault="007313FE" w:rsidP="0093282F">
      <w:pPr>
        <w:rPr>
          <w:sz w:val="24"/>
          <w:szCs w:val="24"/>
          <w:lang w:val="en-GB"/>
        </w:rPr>
      </w:pPr>
    </w:p>
    <w:p w14:paraId="7DE4FDF3" w14:textId="77777777" w:rsidR="00D45F0C" w:rsidRPr="00E25D9A" w:rsidRDefault="00D45F0C" w:rsidP="0093282F">
      <w:pPr>
        <w:rPr>
          <w:sz w:val="24"/>
          <w:szCs w:val="24"/>
          <w:lang w:val="en-GB"/>
        </w:rPr>
      </w:pPr>
    </w:p>
    <w:p w14:paraId="55A7E103" w14:textId="4CACC0BF" w:rsidR="007313FE" w:rsidRPr="00E25D9A" w:rsidRDefault="007313FE" w:rsidP="0093282F">
      <w:pPr>
        <w:rPr>
          <w:b/>
          <w:bCs/>
          <w:sz w:val="24"/>
          <w:szCs w:val="24"/>
          <w:lang w:val="en-GB"/>
        </w:rPr>
      </w:pPr>
      <w:r w:rsidRPr="00A71B5E">
        <w:rPr>
          <w:b/>
          <w:bCs/>
          <w:sz w:val="24"/>
          <w:szCs w:val="24"/>
          <w:lang w:val="en-GB"/>
        </w:rPr>
        <w:t>11.</w:t>
      </w:r>
      <w:r w:rsidRPr="00E25D9A">
        <w:rPr>
          <w:b/>
          <w:bCs/>
          <w:sz w:val="24"/>
          <w:szCs w:val="24"/>
          <w:lang w:val="en-GB"/>
        </w:rPr>
        <w:t xml:space="preserve"> The </w:t>
      </w:r>
      <w:r w:rsidR="00C8080A" w:rsidRPr="00E25D9A">
        <w:rPr>
          <w:b/>
          <w:bCs/>
          <w:sz w:val="24"/>
          <w:szCs w:val="24"/>
          <w:lang w:val="en-GB"/>
        </w:rPr>
        <w:t>B</w:t>
      </w:r>
      <w:r w:rsidRPr="00E25D9A">
        <w:rPr>
          <w:b/>
          <w:bCs/>
          <w:sz w:val="24"/>
          <w:szCs w:val="24"/>
          <w:lang w:val="en-GB"/>
        </w:rPr>
        <w:t>oard</w:t>
      </w:r>
    </w:p>
    <w:p w14:paraId="247004D6" w14:textId="77777777" w:rsidR="007313FE" w:rsidRPr="00E25D9A" w:rsidRDefault="007313FE" w:rsidP="0093282F">
      <w:pPr>
        <w:rPr>
          <w:sz w:val="24"/>
          <w:szCs w:val="24"/>
          <w:lang w:val="en-GB"/>
        </w:rPr>
      </w:pPr>
    </w:p>
    <w:p w14:paraId="787649EC" w14:textId="0D167E54" w:rsidR="007313FE" w:rsidRPr="00E25D9A" w:rsidRDefault="007313FE" w:rsidP="0093282F">
      <w:pPr>
        <w:rPr>
          <w:sz w:val="24"/>
          <w:szCs w:val="24"/>
          <w:lang w:val="en-GB"/>
        </w:rPr>
      </w:pPr>
      <w:r w:rsidRPr="00E25D9A">
        <w:rPr>
          <w:sz w:val="24"/>
          <w:szCs w:val="24"/>
          <w:lang w:val="en-GB"/>
        </w:rPr>
        <w:t>11.1 The Board is the governing body of the Association in the sense of § 5 section 3 of the Association Act and consists of f</w:t>
      </w:r>
      <w:r w:rsidR="00011474" w:rsidRPr="00E25D9A">
        <w:rPr>
          <w:sz w:val="24"/>
          <w:szCs w:val="24"/>
          <w:lang w:val="en-GB"/>
        </w:rPr>
        <w:t>ive</w:t>
      </w:r>
      <w:r w:rsidRPr="00E25D9A">
        <w:rPr>
          <w:sz w:val="24"/>
          <w:szCs w:val="24"/>
          <w:lang w:val="en-GB"/>
        </w:rPr>
        <w:t xml:space="preserve"> persons. The Board consists of a President and his/her deputy</w:t>
      </w:r>
      <w:r w:rsidR="00C631FC" w:rsidRPr="00E25D9A">
        <w:rPr>
          <w:sz w:val="24"/>
          <w:szCs w:val="24"/>
          <w:lang w:val="en-GB"/>
        </w:rPr>
        <w:t xml:space="preserve"> (Vice-President)</w:t>
      </w:r>
      <w:r w:rsidRPr="00E25D9A">
        <w:rPr>
          <w:sz w:val="24"/>
          <w:szCs w:val="24"/>
          <w:lang w:val="en-GB"/>
        </w:rPr>
        <w:t>, a Treasurer</w:t>
      </w:r>
      <w:r w:rsidR="00D771A0" w:rsidRPr="00E25D9A">
        <w:rPr>
          <w:sz w:val="24"/>
          <w:szCs w:val="24"/>
          <w:lang w:val="en-GB"/>
        </w:rPr>
        <w:t>,</w:t>
      </w:r>
      <w:r w:rsidRPr="00E25D9A">
        <w:rPr>
          <w:sz w:val="24"/>
          <w:szCs w:val="24"/>
          <w:lang w:val="en-GB"/>
        </w:rPr>
        <w:t xml:space="preserve"> a </w:t>
      </w:r>
      <w:r w:rsidR="00004244" w:rsidRPr="00E25D9A">
        <w:rPr>
          <w:sz w:val="24"/>
          <w:szCs w:val="24"/>
          <w:lang w:val="en-GB"/>
        </w:rPr>
        <w:t xml:space="preserve">general secretary </w:t>
      </w:r>
      <w:r w:rsidR="00D771A0" w:rsidRPr="00E25D9A">
        <w:rPr>
          <w:sz w:val="24"/>
          <w:szCs w:val="24"/>
          <w:lang w:val="en-GB"/>
        </w:rPr>
        <w:t>and his/her deput</w:t>
      </w:r>
      <w:r w:rsidR="00C631FC" w:rsidRPr="00E25D9A">
        <w:rPr>
          <w:sz w:val="24"/>
          <w:szCs w:val="24"/>
          <w:lang w:val="en-GB"/>
        </w:rPr>
        <w:t>y</w:t>
      </w:r>
      <w:r w:rsidRPr="00E25D9A">
        <w:rPr>
          <w:sz w:val="24"/>
          <w:szCs w:val="24"/>
          <w:lang w:val="en-GB"/>
        </w:rPr>
        <w:t>. The President and his deputy may not come from the same country of origin. The distribution of functions within the Board is the responsibility of the Board, which may establish its own rules of procedure.</w:t>
      </w:r>
    </w:p>
    <w:p w14:paraId="6CFEEE2C" w14:textId="77777777" w:rsidR="007313FE" w:rsidRPr="00E25D9A" w:rsidRDefault="007313FE" w:rsidP="0093282F">
      <w:pPr>
        <w:rPr>
          <w:sz w:val="24"/>
          <w:szCs w:val="24"/>
          <w:lang w:val="en-GB"/>
        </w:rPr>
      </w:pPr>
    </w:p>
    <w:p w14:paraId="0B040F8A" w14:textId="6D6B5FC1" w:rsidR="007313FE" w:rsidRPr="00E25D9A" w:rsidRDefault="007313FE" w:rsidP="0093282F">
      <w:pPr>
        <w:rPr>
          <w:sz w:val="24"/>
          <w:szCs w:val="24"/>
          <w:lang w:val="en-GB"/>
        </w:rPr>
      </w:pPr>
      <w:r w:rsidRPr="00E25D9A">
        <w:rPr>
          <w:sz w:val="24"/>
          <w:szCs w:val="24"/>
          <w:lang w:val="en-GB"/>
        </w:rPr>
        <w:t xml:space="preserve">11.2 In the event of the resignation of a member during his/her term of office, the Board shall have the right to co-opt another member in his/her place, subject to the subsequent approval of the next General Assembly. Until such time </w:t>
      </w:r>
      <w:r w:rsidR="00CF2406" w:rsidRPr="00E25D9A">
        <w:rPr>
          <w:sz w:val="24"/>
          <w:szCs w:val="24"/>
          <w:lang w:val="en-GB"/>
        </w:rPr>
        <w:t>in case</w:t>
      </w:r>
      <w:r w:rsidRPr="00E25D9A">
        <w:rPr>
          <w:sz w:val="24"/>
          <w:szCs w:val="24"/>
          <w:lang w:val="en-GB"/>
        </w:rPr>
        <w:t xml:space="preserve"> the General Assembly refuses to confirm the co-option, the acts of such members of the Board shall in any case be valid. The co-opted member shall complete the term of office of </w:t>
      </w:r>
      <w:r w:rsidR="00C85437" w:rsidRPr="00E25D9A">
        <w:rPr>
          <w:sz w:val="24"/>
          <w:szCs w:val="24"/>
          <w:lang w:val="en-GB"/>
        </w:rPr>
        <w:t>resigned</w:t>
      </w:r>
      <w:r w:rsidRPr="00E25D9A">
        <w:rPr>
          <w:sz w:val="24"/>
          <w:szCs w:val="24"/>
          <w:lang w:val="en-GB"/>
        </w:rPr>
        <w:t xml:space="preserve"> member. If the Board fails to exist at all or for an unforeseeably long period of time without self-completion by co-optation, the Auditor</w:t>
      </w:r>
      <w:r w:rsidR="006D1897" w:rsidRPr="00E25D9A">
        <w:rPr>
          <w:sz w:val="24"/>
          <w:szCs w:val="24"/>
          <w:lang w:val="en-GB"/>
        </w:rPr>
        <w:t>(</w:t>
      </w:r>
      <w:r w:rsidRPr="00E25D9A">
        <w:rPr>
          <w:sz w:val="24"/>
          <w:szCs w:val="24"/>
          <w:lang w:val="en-GB"/>
        </w:rPr>
        <w:t>s</w:t>
      </w:r>
      <w:r w:rsidR="006D1897" w:rsidRPr="00E25D9A">
        <w:rPr>
          <w:sz w:val="24"/>
          <w:szCs w:val="24"/>
          <w:lang w:val="en-GB"/>
        </w:rPr>
        <w:t>)</w:t>
      </w:r>
      <w:r w:rsidRPr="00E25D9A">
        <w:rPr>
          <w:sz w:val="24"/>
          <w:szCs w:val="24"/>
          <w:lang w:val="en-GB"/>
        </w:rPr>
        <w:t xml:space="preserve"> shall be obliged to call an extraordinary General Assembly without delay for the purpose of electing a new Board.</w:t>
      </w:r>
    </w:p>
    <w:p w14:paraId="35D4D6DB" w14:textId="77777777" w:rsidR="007313FE" w:rsidRPr="00E25D9A" w:rsidRDefault="007313FE" w:rsidP="0093282F">
      <w:pPr>
        <w:rPr>
          <w:sz w:val="24"/>
          <w:szCs w:val="24"/>
          <w:lang w:val="en-GB"/>
        </w:rPr>
      </w:pPr>
    </w:p>
    <w:p w14:paraId="41437277" w14:textId="32F91BE8" w:rsidR="007313FE" w:rsidRPr="00E25D9A" w:rsidRDefault="007313FE" w:rsidP="0093282F">
      <w:pPr>
        <w:rPr>
          <w:sz w:val="24"/>
          <w:szCs w:val="24"/>
          <w:lang w:val="en-GB"/>
        </w:rPr>
      </w:pPr>
      <w:r w:rsidRPr="00E25D9A">
        <w:rPr>
          <w:sz w:val="24"/>
          <w:szCs w:val="24"/>
          <w:lang w:val="en-GB"/>
        </w:rPr>
        <w:t>11.3 Should the Auditor</w:t>
      </w:r>
      <w:r w:rsidR="003B1EEA" w:rsidRPr="00E25D9A">
        <w:rPr>
          <w:sz w:val="24"/>
          <w:szCs w:val="24"/>
          <w:lang w:val="en-GB"/>
        </w:rPr>
        <w:t>(</w:t>
      </w:r>
      <w:r w:rsidRPr="00E25D9A">
        <w:rPr>
          <w:sz w:val="24"/>
          <w:szCs w:val="24"/>
          <w:lang w:val="en-GB"/>
        </w:rPr>
        <w:t>s</w:t>
      </w:r>
      <w:r w:rsidR="003B1EEA" w:rsidRPr="00E25D9A">
        <w:rPr>
          <w:sz w:val="24"/>
          <w:szCs w:val="24"/>
          <w:lang w:val="en-GB"/>
        </w:rPr>
        <w:t>)</w:t>
      </w:r>
      <w:r w:rsidRPr="00E25D9A">
        <w:rPr>
          <w:sz w:val="24"/>
          <w:szCs w:val="24"/>
          <w:lang w:val="en-GB"/>
        </w:rPr>
        <w:t xml:space="preserve"> also be unable to act or be absent, any group of three </w:t>
      </w:r>
      <w:r w:rsidR="00A26095" w:rsidRPr="00E25D9A">
        <w:rPr>
          <w:sz w:val="24"/>
          <w:szCs w:val="24"/>
          <w:lang w:val="en-GB"/>
        </w:rPr>
        <w:t>m</w:t>
      </w:r>
      <w:r w:rsidRPr="00E25D9A">
        <w:rPr>
          <w:sz w:val="24"/>
          <w:szCs w:val="24"/>
          <w:lang w:val="en-GB"/>
        </w:rPr>
        <w:t>emb</w:t>
      </w:r>
      <w:r w:rsidR="008D61BE" w:rsidRPr="00E25D9A">
        <w:rPr>
          <w:sz w:val="24"/>
          <w:szCs w:val="24"/>
          <w:lang w:val="en-GB"/>
        </w:rPr>
        <w:t>ers who recognise the emergency</w:t>
      </w:r>
      <w:r w:rsidR="00C85437" w:rsidRPr="00E25D9A">
        <w:rPr>
          <w:sz w:val="24"/>
          <w:szCs w:val="24"/>
          <w:lang w:val="en-GB"/>
        </w:rPr>
        <w:t xml:space="preserve"> </w:t>
      </w:r>
      <w:r w:rsidRPr="00E25D9A">
        <w:rPr>
          <w:sz w:val="24"/>
          <w:szCs w:val="24"/>
          <w:lang w:val="en-GB"/>
        </w:rPr>
        <w:t xml:space="preserve">situation shall have the right to call an </w:t>
      </w:r>
      <w:r w:rsidR="00A22DA7" w:rsidRPr="00E25D9A">
        <w:rPr>
          <w:sz w:val="24"/>
          <w:szCs w:val="24"/>
          <w:lang w:val="en-GB"/>
        </w:rPr>
        <w:t>e</w:t>
      </w:r>
      <w:r w:rsidRPr="00E25D9A">
        <w:rPr>
          <w:sz w:val="24"/>
          <w:szCs w:val="24"/>
          <w:lang w:val="en-GB"/>
        </w:rPr>
        <w:t xml:space="preserve">xtraordinary General </w:t>
      </w:r>
      <w:r w:rsidR="00D5687C" w:rsidRPr="00E25D9A">
        <w:rPr>
          <w:sz w:val="24"/>
          <w:szCs w:val="24"/>
          <w:lang w:val="en-GB"/>
        </w:rPr>
        <w:t>Assembly</w:t>
      </w:r>
      <w:r w:rsidRPr="00E25D9A">
        <w:rPr>
          <w:sz w:val="24"/>
          <w:szCs w:val="24"/>
          <w:lang w:val="en-GB"/>
        </w:rPr>
        <w:t xml:space="preserve"> themselves without delay or to apply to the court for the appointment of a Curator who shall immediately call an </w:t>
      </w:r>
      <w:r w:rsidR="00A22DA7" w:rsidRPr="00E25D9A">
        <w:rPr>
          <w:sz w:val="24"/>
          <w:szCs w:val="24"/>
          <w:lang w:val="en-GB"/>
        </w:rPr>
        <w:t>e</w:t>
      </w:r>
      <w:r w:rsidRPr="00E25D9A">
        <w:rPr>
          <w:sz w:val="24"/>
          <w:szCs w:val="24"/>
          <w:lang w:val="en-GB"/>
        </w:rPr>
        <w:t xml:space="preserve">xtraordinary General </w:t>
      </w:r>
      <w:r w:rsidR="00D5687C" w:rsidRPr="00E25D9A">
        <w:rPr>
          <w:sz w:val="24"/>
          <w:szCs w:val="24"/>
          <w:lang w:val="en-GB"/>
        </w:rPr>
        <w:t>Assembly</w:t>
      </w:r>
      <w:r w:rsidR="00E3777E">
        <w:rPr>
          <w:sz w:val="24"/>
          <w:szCs w:val="24"/>
          <w:lang w:val="en-GB"/>
        </w:rPr>
        <w:t>.</w:t>
      </w:r>
    </w:p>
    <w:p w14:paraId="538B1014" w14:textId="77777777" w:rsidR="007313FE" w:rsidRPr="00E25D9A" w:rsidRDefault="007313FE" w:rsidP="0093282F">
      <w:pPr>
        <w:rPr>
          <w:sz w:val="24"/>
          <w:szCs w:val="24"/>
          <w:lang w:val="en-GB"/>
        </w:rPr>
      </w:pPr>
    </w:p>
    <w:p w14:paraId="18F4A8BC" w14:textId="5BC484C0" w:rsidR="007313FE" w:rsidRPr="00E25D9A" w:rsidRDefault="007313FE" w:rsidP="0093282F">
      <w:pPr>
        <w:rPr>
          <w:sz w:val="24"/>
          <w:szCs w:val="24"/>
          <w:lang w:val="en-GB"/>
        </w:rPr>
      </w:pPr>
      <w:r w:rsidRPr="00E25D9A">
        <w:rPr>
          <w:sz w:val="24"/>
          <w:szCs w:val="24"/>
          <w:lang w:val="en-GB"/>
        </w:rPr>
        <w:t>11.4 The Board shall be appointed by the General Assembly for two years. Re-election of the respective member in immediate succession is only possible once.</w:t>
      </w:r>
    </w:p>
    <w:p w14:paraId="7CF9E320" w14:textId="77777777" w:rsidR="007313FE" w:rsidRPr="00E25D9A" w:rsidRDefault="007313FE" w:rsidP="0093282F">
      <w:pPr>
        <w:rPr>
          <w:sz w:val="24"/>
          <w:szCs w:val="24"/>
          <w:lang w:val="en-GB"/>
        </w:rPr>
      </w:pPr>
    </w:p>
    <w:p w14:paraId="198B309F" w14:textId="7188E5E9" w:rsidR="007313FE" w:rsidRPr="00E25D9A" w:rsidRDefault="007313FE" w:rsidP="0093282F">
      <w:pPr>
        <w:rPr>
          <w:sz w:val="24"/>
          <w:szCs w:val="24"/>
          <w:lang w:val="en-GB"/>
        </w:rPr>
      </w:pPr>
      <w:r w:rsidRPr="00E25D9A">
        <w:rPr>
          <w:sz w:val="24"/>
          <w:szCs w:val="24"/>
          <w:lang w:val="en-GB"/>
        </w:rPr>
        <w:t xml:space="preserve">11.5 Meetings of the Board shall be convened by the </w:t>
      </w:r>
      <w:r w:rsidR="00475775" w:rsidRPr="00E25D9A">
        <w:rPr>
          <w:sz w:val="24"/>
          <w:szCs w:val="24"/>
          <w:lang w:val="en-GB"/>
        </w:rPr>
        <w:t>President</w:t>
      </w:r>
      <w:r w:rsidRPr="00E25D9A">
        <w:rPr>
          <w:sz w:val="24"/>
          <w:szCs w:val="24"/>
          <w:lang w:val="en-GB"/>
        </w:rPr>
        <w:t xml:space="preserve"> or, if </w:t>
      </w:r>
      <w:r w:rsidR="00475775" w:rsidRPr="00E25D9A">
        <w:rPr>
          <w:sz w:val="24"/>
          <w:szCs w:val="24"/>
          <w:lang w:val="en-GB"/>
        </w:rPr>
        <w:t>s/</w:t>
      </w:r>
      <w:r w:rsidRPr="00E25D9A">
        <w:rPr>
          <w:sz w:val="24"/>
          <w:szCs w:val="24"/>
          <w:lang w:val="en-GB"/>
        </w:rPr>
        <w:t>he is unable to do so, by his</w:t>
      </w:r>
      <w:r w:rsidR="00475775" w:rsidRPr="00E25D9A">
        <w:rPr>
          <w:sz w:val="24"/>
          <w:szCs w:val="24"/>
          <w:lang w:val="en-GB"/>
        </w:rPr>
        <w:t>/her</w:t>
      </w:r>
      <w:r w:rsidRPr="00E25D9A">
        <w:rPr>
          <w:sz w:val="24"/>
          <w:szCs w:val="24"/>
          <w:lang w:val="en-GB"/>
        </w:rPr>
        <w:t xml:space="preserve"> deputy. This can be done in writing or orally and must be done at least two weeks before the date of the meeting. If the </w:t>
      </w:r>
      <w:r w:rsidR="00475775" w:rsidRPr="00E25D9A">
        <w:rPr>
          <w:sz w:val="24"/>
          <w:szCs w:val="24"/>
          <w:lang w:val="en-GB"/>
        </w:rPr>
        <w:t>Vice-President is</w:t>
      </w:r>
      <w:r w:rsidRPr="00E25D9A">
        <w:rPr>
          <w:sz w:val="24"/>
          <w:szCs w:val="24"/>
          <w:lang w:val="en-GB"/>
        </w:rPr>
        <w:t xml:space="preserve"> also prevented from attending for an unforeseeably long period of time, any other member of the Board may convene the Board. Guests may be invited to the non-public meetings of the Board, but without voting rights.</w:t>
      </w:r>
    </w:p>
    <w:p w14:paraId="0BD5101E" w14:textId="77777777" w:rsidR="007313FE" w:rsidRPr="00E25D9A" w:rsidRDefault="007313FE" w:rsidP="0093282F">
      <w:pPr>
        <w:rPr>
          <w:sz w:val="24"/>
          <w:szCs w:val="24"/>
          <w:lang w:val="en-GB"/>
        </w:rPr>
      </w:pPr>
    </w:p>
    <w:p w14:paraId="07D805E6" w14:textId="19B06063" w:rsidR="007313FE" w:rsidRPr="00E25D9A" w:rsidRDefault="007313FE" w:rsidP="0093282F">
      <w:pPr>
        <w:rPr>
          <w:sz w:val="24"/>
          <w:szCs w:val="24"/>
          <w:lang w:val="en-GB"/>
        </w:rPr>
      </w:pPr>
      <w:r w:rsidRPr="00E25D9A">
        <w:rPr>
          <w:sz w:val="24"/>
          <w:szCs w:val="24"/>
          <w:lang w:val="en-GB"/>
        </w:rPr>
        <w:t xml:space="preserve">11.6 The Board has a quorum if all its members have been duly invited and at least two of them are present. It shall pass its resolutions by a simple majority of votes; in the event of a tie, the </w:t>
      </w:r>
      <w:r w:rsidR="0097096E" w:rsidRPr="00E25D9A">
        <w:rPr>
          <w:sz w:val="24"/>
          <w:szCs w:val="24"/>
          <w:lang w:val="en-GB"/>
        </w:rPr>
        <w:t>President</w:t>
      </w:r>
      <w:r w:rsidRPr="00E25D9A">
        <w:rPr>
          <w:sz w:val="24"/>
          <w:szCs w:val="24"/>
          <w:lang w:val="en-GB"/>
        </w:rPr>
        <w:t xml:space="preserve"> shall have the casting vote. A member of the Board may be represented by another member of the Board</w:t>
      </w:r>
      <w:r w:rsidR="00945791" w:rsidRPr="00E25D9A">
        <w:rPr>
          <w:sz w:val="24"/>
          <w:szCs w:val="24"/>
          <w:lang w:val="en-GB"/>
        </w:rPr>
        <w:t>, by means of a written proxy</w:t>
      </w:r>
      <w:r w:rsidRPr="00E25D9A">
        <w:rPr>
          <w:sz w:val="24"/>
          <w:szCs w:val="24"/>
          <w:lang w:val="en-GB"/>
        </w:rPr>
        <w:t>.</w:t>
      </w:r>
    </w:p>
    <w:p w14:paraId="05670879" w14:textId="77777777" w:rsidR="007313FE" w:rsidRPr="00E25D9A" w:rsidRDefault="007313FE" w:rsidP="0093282F">
      <w:pPr>
        <w:rPr>
          <w:sz w:val="24"/>
          <w:szCs w:val="24"/>
          <w:lang w:val="en-GB"/>
        </w:rPr>
      </w:pPr>
    </w:p>
    <w:p w14:paraId="5CBCBB1C" w14:textId="1E6E65EC" w:rsidR="007313FE" w:rsidRPr="00E25D9A" w:rsidRDefault="007313FE" w:rsidP="0093282F">
      <w:pPr>
        <w:rPr>
          <w:sz w:val="24"/>
          <w:szCs w:val="24"/>
          <w:lang w:val="en-GB"/>
        </w:rPr>
      </w:pPr>
      <w:r w:rsidRPr="00E25D9A">
        <w:rPr>
          <w:sz w:val="24"/>
          <w:szCs w:val="24"/>
          <w:lang w:val="en-GB"/>
        </w:rPr>
        <w:t>11.7 The Chair shall be taken by the President or, if s</w:t>
      </w:r>
      <w:r w:rsidR="00D5687C" w:rsidRPr="00E25D9A">
        <w:rPr>
          <w:sz w:val="24"/>
          <w:szCs w:val="24"/>
          <w:lang w:val="en-GB"/>
        </w:rPr>
        <w:t>/</w:t>
      </w:r>
      <w:r w:rsidRPr="00E25D9A">
        <w:rPr>
          <w:sz w:val="24"/>
          <w:szCs w:val="24"/>
          <w:lang w:val="en-GB"/>
        </w:rPr>
        <w:t>he is prevented from doing so, by his/her deputy.</w:t>
      </w:r>
    </w:p>
    <w:p w14:paraId="4F630101" w14:textId="77777777" w:rsidR="007313FE" w:rsidRPr="00E25D9A" w:rsidRDefault="007313FE" w:rsidP="0093282F">
      <w:pPr>
        <w:rPr>
          <w:sz w:val="24"/>
          <w:szCs w:val="24"/>
          <w:lang w:val="en-GB"/>
        </w:rPr>
      </w:pPr>
    </w:p>
    <w:p w14:paraId="242A696B" w14:textId="42B5FB02" w:rsidR="007313FE" w:rsidRPr="00E25D9A" w:rsidRDefault="007313FE" w:rsidP="0093282F">
      <w:pPr>
        <w:rPr>
          <w:sz w:val="24"/>
          <w:szCs w:val="24"/>
          <w:lang w:val="en-GB"/>
        </w:rPr>
      </w:pPr>
      <w:r w:rsidRPr="00E25D9A">
        <w:rPr>
          <w:sz w:val="24"/>
          <w:szCs w:val="24"/>
          <w:lang w:val="en-GB"/>
        </w:rPr>
        <w:t xml:space="preserve">11.8 Except in the case of death, the function of a member of the Board expires by </w:t>
      </w:r>
      <w:r w:rsidR="00095ADF" w:rsidRPr="00E25D9A">
        <w:rPr>
          <w:sz w:val="24"/>
          <w:szCs w:val="24"/>
          <w:lang w:val="en-GB"/>
        </w:rPr>
        <w:t>voting</w:t>
      </w:r>
      <w:r w:rsidR="000F7D64" w:rsidRPr="00E25D9A">
        <w:rPr>
          <w:sz w:val="24"/>
          <w:szCs w:val="24"/>
          <w:lang w:val="en-GB"/>
        </w:rPr>
        <w:t>-out</w:t>
      </w:r>
      <w:r w:rsidRPr="00E25D9A">
        <w:rPr>
          <w:sz w:val="24"/>
          <w:szCs w:val="24"/>
          <w:lang w:val="en-GB"/>
        </w:rPr>
        <w:t xml:space="preserve"> by the General Assembly or resignation.</w:t>
      </w:r>
    </w:p>
    <w:p w14:paraId="0A1AF07C" w14:textId="77777777" w:rsidR="007313FE" w:rsidRPr="00E25D9A" w:rsidRDefault="007313FE" w:rsidP="0093282F">
      <w:pPr>
        <w:rPr>
          <w:sz w:val="24"/>
          <w:szCs w:val="24"/>
          <w:lang w:val="en-GB"/>
        </w:rPr>
      </w:pPr>
    </w:p>
    <w:p w14:paraId="46888AE1" w14:textId="0C48CBCE" w:rsidR="007313FE" w:rsidRPr="00E25D9A" w:rsidRDefault="007313FE" w:rsidP="0093282F">
      <w:pPr>
        <w:rPr>
          <w:sz w:val="24"/>
          <w:szCs w:val="24"/>
          <w:lang w:val="en-GB"/>
        </w:rPr>
      </w:pPr>
      <w:r w:rsidRPr="00E25D9A">
        <w:rPr>
          <w:sz w:val="24"/>
          <w:szCs w:val="24"/>
          <w:lang w:val="en-GB"/>
        </w:rPr>
        <w:t>11.9 The members of the Board may resign in writing at any time. The declaration of resignation shall be addressed to the</w:t>
      </w:r>
      <w:r w:rsidR="00D5687C" w:rsidRPr="00E25D9A">
        <w:rPr>
          <w:sz w:val="24"/>
          <w:szCs w:val="24"/>
          <w:lang w:val="en-GB"/>
        </w:rPr>
        <w:t xml:space="preserve"> </w:t>
      </w:r>
      <w:r w:rsidRPr="00E25D9A">
        <w:rPr>
          <w:sz w:val="24"/>
          <w:szCs w:val="24"/>
          <w:lang w:val="en-GB"/>
        </w:rPr>
        <w:t>Board, in case of resignation of the entire Board to the General Assembly. The resignation must not be untimely, so that the Association would suffer damage as a result.</w:t>
      </w:r>
    </w:p>
    <w:p w14:paraId="79B4CCEA" w14:textId="77777777" w:rsidR="007313FE" w:rsidRPr="00E25D9A" w:rsidRDefault="007313FE" w:rsidP="0093282F">
      <w:pPr>
        <w:rPr>
          <w:sz w:val="24"/>
          <w:szCs w:val="24"/>
          <w:lang w:val="en-GB"/>
        </w:rPr>
      </w:pPr>
    </w:p>
    <w:p w14:paraId="28263395" w14:textId="5357A258" w:rsidR="007313FE" w:rsidRPr="00E25D9A" w:rsidRDefault="007313FE" w:rsidP="0093282F">
      <w:pPr>
        <w:rPr>
          <w:sz w:val="24"/>
          <w:szCs w:val="24"/>
          <w:lang w:val="en-GB"/>
        </w:rPr>
      </w:pPr>
      <w:r w:rsidRPr="00E25D9A">
        <w:rPr>
          <w:sz w:val="24"/>
          <w:szCs w:val="24"/>
          <w:lang w:val="en-GB"/>
        </w:rPr>
        <w:t>11.10 Board meetings may be held without the physical presence of the participants (e.g.</w:t>
      </w:r>
      <w:r w:rsidR="00B97416">
        <w:rPr>
          <w:sz w:val="24"/>
          <w:szCs w:val="24"/>
          <w:lang w:val="en-GB"/>
        </w:rPr>
        <w:t>,</w:t>
      </w:r>
      <w:r w:rsidRPr="00E25D9A">
        <w:rPr>
          <w:sz w:val="24"/>
          <w:szCs w:val="24"/>
          <w:lang w:val="en-GB"/>
        </w:rPr>
        <w:t xml:space="preserve"> via telephone or video conference). In this case, the provisions for holding </w:t>
      </w:r>
      <w:r w:rsidR="00A26095" w:rsidRPr="00E25D9A">
        <w:rPr>
          <w:sz w:val="24"/>
          <w:szCs w:val="24"/>
          <w:lang w:val="en-GB"/>
        </w:rPr>
        <w:t>b</w:t>
      </w:r>
      <w:r w:rsidRPr="00E25D9A">
        <w:rPr>
          <w:sz w:val="24"/>
          <w:szCs w:val="24"/>
          <w:lang w:val="en-GB"/>
        </w:rPr>
        <w:t xml:space="preserve">oard meetings with the physical presence of the participants shall apply mutatis mutandis. The Board may also adopt written resolutions by circulation. Details on the holding of virtual </w:t>
      </w:r>
      <w:r w:rsidR="00A26095" w:rsidRPr="00E25D9A">
        <w:rPr>
          <w:sz w:val="24"/>
          <w:szCs w:val="24"/>
          <w:lang w:val="en-GB"/>
        </w:rPr>
        <w:t>b</w:t>
      </w:r>
      <w:r w:rsidRPr="00E25D9A">
        <w:rPr>
          <w:sz w:val="24"/>
          <w:szCs w:val="24"/>
          <w:lang w:val="en-GB"/>
        </w:rPr>
        <w:t>oard meetings and the passing of resolutions by circulation may be regulated by the Board in rules of procedure issued by the Board.</w:t>
      </w:r>
    </w:p>
    <w:p w14:paraId="08C933EF" w14:textId="0467FC0C" w:rsidR="00D839F8" w:rsidRDefault="00D839F8" w:rsidP="0093282F">
      <w:pPr>
        <w:rPr>
          <w:sz w:val="24"/>
          <w:szCs w:val="24"/>
          <w:lang w:val="en-GB"/>
        </w:rPr>
      </w:pPr>
    </w:p>
    <w:p w14:paraId="7C42C8C6" w14:textId="77777777" w:rsidR="00D45F0C" w:rsidRPr="00E25D9A" w:rsidRDefault="00D45F0C" w:rsidP="0093282F">
      <w:pPr>
        <w:rPr>
          <w:sz w:val="24"/>
          <w:szCs w:val="24"/>
          <w:lang w:val="en-GB"/>
        </w:rPr>
      </w:pPr>
    </w:p>
    <w:p w14:paraId="29123503" w14:textId="26CD3EA6" w:rsidR="004166BF" w:rsidRPr="00E25D9A" w:rsidRDefault="004166BF" w:rsidP="0093282F">
      <w:pPr>
        <w:rPr>
          <w:b/>
          <w:bCs/>
          <w:sz w:val="24"/>
          <w:szCs w:val="24"/>
          <w:lang w:val="en-GB"/>
        </w:rPr>
      </w:pPr>
      <w:r w:rsidRPr="00A71B5E">
        <w:rPr>
          <w:b/>
          <w:bCs/>
          <w:sz w:val="24"/>
          <w:szCs w:val="24"/>
          <w:lang w:val="en-GB"/>
        </w:rPr>
        <w:t>12</w:t>
      </w:r>
      <w:r w:rsidR="00A71B5E" w:rsidRPr="00A71B5E">
        <w:rPr>
          <w:b/>
          <w:bCs/>
          <w:sz w:val="24"/>
          <w:szCs w:val="24"/>
          <w:lang w:val="en-GB"/>
        </w:rPr>
        <w:t>.</w:t>
      </w:r>
      <w:r w:rsidRPr="00E25D9A">
        <w:rPr>
          <w:sz w:val="24"/>
          <w:szCs w:val="24"/>
          <w:lang w:val="en-GB"/>
        </w:rPr>
        <w:t xml:space="preserve"> </w:t>
      </w:r>
      <w:r w:rsidRPr="00E25D9A">
        <w:rPr>
          <w:b/>
          <w:bCs/>
          <w:sz w:val="24"/>
          <w:szCs w:val="24"/>
          <w:lang w:val="en-GB"/>
        </w:rPr>
        <w:t>Tasks of the Board</w:t>
      </w:r>
    </w:p>
    <w:p w14:paraId="3A888A8F" w14:textId="77777777" w:rsidR="004166BF" w:rsidRPr="00E25D9A" w:rsidRDefault="004166BF" w:rsidP="0093282F">
      <w:pPr>
        <w:rPr>
          <w:sz w:val="24"/>
          <w:szCs w:val="24"/>
          <w:lang w:val="en-GB"/>
        </w:rPr>
      </w:pPr>
    </w:p>
    <w:p w14:paraId="23385AF4" w14:textId="794E7890" w:rsidR="004166BF" w:rsidRPr="00E25D9A" w:rsidRDefault="004166BF" w:rsidP="0093282F">
      <w:pPr>
        <w:rPr>
          <w:sz w:val="24"/>
          <w:szCs w:val="24"/>
          <w:lang w:val="en-GB"/>
        </w:rPr>
      </w:pPr>
      <w:r w:rsidRPr="00E25D9A">
        <w:rPr>
          <w:sz w:val="24"/>
          <w:szCs w:val="24"/>
          <w:lang w:val="en-GB"/>
        </w:rPr>
        <w:t>12.1 The Board shall be responsible for the management of the Association. It shall be responsible for all tasks not assigned to another organ of the Association by the Statutes. The following matters in particular fall within its remit:</w:t>
      </w:r>
    </w:p>
    <w:p w14:paraId="440615A9" w14:textId="77777777" w:rsidR="004166BF" w:rsidRPr="00E25D9A" w:rsidRDefault="004166BF" w:rsidP="0093282F">
      <w:pPr>
        <w:rPr>
          <w:sz w:val="24"/>
          <w:szCs w:val="24"/>
          <w:lang w:val="en-GB"/>
        </w:rPr>
      </w:pPr>
    </w:p>
    <w:p w14:paraId="3879D820" w14:textId="77777777" w:rsidR="004166BF" w:rsidRPr="00E25D9A" w:rsidRDefault="004166BF" w:rsidP="0093282F">
      <w:pPr>
        <w:rPr>
          <w:sz w:val="24"/>
          <w:szCs w:val="24"/>
          <w:lang w:val="en-GB"/>
        </w:rPr>
      </w:pPr>
      <w:r w:rsidRPr="00E25D9A">
        <w:rPr>
          <w:sz w:val="24"/>
          <w:szCs w:val="24"/>
          <w:lang w:val="en-GB"/>
        </w:rPr>
        <w:t>12.1.1 Preparation of the annual budget, the statement of accounts and the closing of accounts;</w:t>
      </w:r>
    </w:p>
    <w:p w14:paraId="35651466" w14:textId="77777777" w:rsidR="004166BF" w:rsidRPr="00E25D9A" w:rsidRDefault="004166BF" w:rsidP="0093282F">
      <w:pPr>
        <w:rPr>
          <w:sz w:val="24"/>
          <w:szCs w:val="24"/>
          <w:lang w:val="en-GB"/>
        </w:rPr>
      </w:pPr>
    </w:p>
    <w:p w14:paraId="01CC5F8E" w14:textId="21892F50" w:rsidR="004166BF" w:rsidRPr="00E25D9A" w:rsidRDefault="004166BF" w:rsidP="0093282F">
      <w:pPr>
        <w:rPr>
          <w:sz w:val="24"/>
          <w:szCs w:val="24"/>
          <w:lang w:val="en-GB"/>
        </w:rPr>
      </w:pPr>
      <w:r w:rsidRPr="00E25D9A">
        <w:rPr>
          <w:sz w:val="24"/>
          <w:szCs w:val="24"/>
          <w:lang w:val="en-GB"/>
        </w:rPr>
        <w:t>12.1.2 Determining the amount of the respective membership fees</w:t>
      </w:r>
      <w:r w:rsidR="00301187">
        <w:rPr>
          <w:sz w:val="24"/>
          <w:szCs w:val="24"/>
          <w:lang w:val="en-GB"/>
        </w:rPr>
        <w:t>;</w:t>
      </w:r>
    </w:p>
    <w:p w14:paraId="187A7D8A" w14:textId="77777777" w:rsidR="004166BF" w:rsidRPr="00E25D9A" w:rsidRDefault="004166BF" w:rsidP="0093282F">
      <w:pPr>
        <w:rPr>
          <w:sz w:val="24"/>
          <w:szCs w:val="24"/>
          <w:lang w:val="en-GB"/>
        </w:rPr>
      </w:pPr>
    </w:p>
    <w:p w14:paraId="2E2EDE65" w14:textId="7BE66D26" w:rsidR="004166BF" w:rsidRPr="00E25D9A" w:rsidRDefault="004166BF" w:rsidP="0093282F">
      <w:pPr>
        <w:rPr>
          <w:sz w:val="24"/>
          <w:szCs w:val="24"/>
          <w:lang w:val="en-GB"/>
        </w:rPr>
      </w:pPr>
      <w:r w:rsidRPr="00E25D9A">
        <w:rPr>
          <w:sz w:val="24"/>
          <w:szCs w:val="24"/>
          <w:lang w:val="en-GB"/>
        </w:rPr>
        <w:t xml:space="preserve">12.1.3 Preparation and convening of the Ordinary and Extraordinary General </w:t>
      </w:r>
      <w:r w:rsidR="00D5687C" w:rsidRPr="00E25D9A">
        <w:rPr>
          <w:sz w:val="24"/>
          <w:szCs w:val="24"/>
          <w:lang w:val="en-GB"/>
        </w:rPr>
        <w:t>Assemblies</w:t>
      </w:r>
      <w:r w:rsidRPr="00E25D9A">
        <w:rPr>
          <w:sz w:val="24"/>
          <w:szCs w:val="24"/>
          <w:lang w:val="en-GB"/>
        </w:rPr>
        <w:t>;</w:t>
      </w:r>
    </w:p>
    <w:p w14:paraId="57168934" w14:textId="77777777" w:rsidR="004166BF" w:rsidRPr="00E25D9A" w:rsidRDefault="004166BF" w:rsidP="0093282F">
      <w:pPr>
        <w:rPr>
          <w:sz w:val="24"/>
          <w:szCs w:val="24"/>
          <w:lang w:val="en-GB"/>
        </w:rPr>
      </w:pPr>
    </w:p>
    <w:p w14:paraId="169A78CB" w14:textId="77777777" w:rsidR="004166BF" w:rsidRPr="00E25D9A" w:rsidRDefault="004166BF" w:rsidP="0093282F">
      <w:pPr>
        <w:rPr>
          <w:sz w:val="24"/>
          <w:szCs w:val="24"/>
          <w:lang w:val="en-GB"/>
        </w:rPr>
      </w:pPr>
      <w:r w:rsidRPr="00E25D9A">
        <w:rPr>
          <w:sz w:val="24"/>
          <w:szCs w:val="24"/>
          <w:lang w:val="en-GB"/>
        </w:rPr>
        <w:t>12.1.4 Management of the assets of the Association;</w:t>
      </w:r>
    </w:p>
    <w:p w14:paraId="3F18C29C" w14:textId="77777777" w:rsidR="004166BF" w:rsidRPr="00E25D9A" w:rsidRDefault="004166BF" w:rsidP="0093282F">
      <w:pPr>
        <w:rPr>
          <w:sz w:val="24"/>
          <w:szCs w:val="24"/>
          <w:lang w:val="en-GB"/>
        </w:rPr>
      </w:pPr>
    </w:p>
    <w:p w14:paraId="33EEC3B9" w14:textId="77777777" w:rsidR="004166BF" w:rsidRPr="00E25D9A" w:rsidRDefault="004166BF" w:rsidP="0093282F">
      <w:pPr>
        <w:rPr>
          <w:sz w:val="24"/>
          <w:szCs w:val="24"/>
          <w:lang w:val="en-GB"/>
        </w:rPr>
      </w:pPr>
      <w:r w:rsidRPr="00E25D9A">
        <w:rPr>
          <w:sz w:val="24"/>
          <w:szCs w:val="24"/>
          <w:lang w:val="en-GB"/>
        </w:rPr>
        <w:t>12.1.5 Admission and exclusion of members of the Association;</w:t>
      </w:r>
    </w:p>
    <w:p w14:paraId="69D75D02" w14:textId="77777777" w:rsidR="004166BF" w:rsidRPr="00E25D9A" w:rsidRDefault="004166BF" w:rsidP="0093282F">
      <w:pPr>
        <w:rPr>
          <w:sz w:val="24"/>
          <w:szCs w:val="24"/>
          <w:lang w:val="en-GB"/>
        </w:rPr>
      </w:pPr>
    </w:p>
    <w:p w14:paraId="5DF475A9" w14:textId="67B40FD1" w:rsidR="004166BF" w:rsidRPr="00E25D9A" w:rsidRDefault="004166BF" w:rsidP="0093282F">
      <w:pPr>
        <w:rPr>
          <w:sz w:val="24"/>
          <w:szCs w:val="24"/>
          <w:lang w:val="en-GB"/>
        </w:rPr>
      </w:pPr>
      <w:r w:rsidRPr="00E25D9A">
        <w:rPr>
          <w:sz w:val="24"/>
          <w:szCs w:val="24"/>
          <w:lang w:val="en-GB"/>
        </w:rPr>
        <w:t>12.1.6 Keeping a list of members</w:t>
      </w:r>
      <w:r w:rsidR="00D2227A">
        <w:rPr>
          <w:sz w:val="24"/>
          <w:szCs w:val="24"/>
          <w:lang w:val="en-GB"/>
        </w:rPr>
        <w:t>.</w:t>
      </w:r>
    </w:p>
    <w:p w14:paraId="0652B55B" w14:textId="77777777" w:rsidR="004166BF" w:rsidRDefault="004166BF" w:rsidP="0093282F">
      <w:pPr>
        <w:rPr>
          <w:sz w:val="24"/>
          <w:szCs w:val="24"/>
          <w:lang w:val="en-GB"/>
        </w:rPr>
      </w:pPr>
    </w:p>
    <w:p w14:paraId="662B82EB" w14:textId="77777777" w:rsidR="00D45F0C" w:rsidRPr="00E25D9A" w:rsidRDefault="00D45F0C" w:rsidP="0093282F">
      <w:pPr>
        <w:rPr>
          <w:sz w:val="24"/>
          <w:szCs w:val="24"/>
          <w:lang w:val="en-GB"/>
        </w:rPr>
      </w:pPr>
    </w:p>
    <w:p w14:paraId="2E04192F" w14:textId="727A0885" w:rsidR="004166BF" w:rsidRPr="00E25D9A" w:rsidRDefault="004166BF" w:rsidP="0093282F">
      <w:pPr>
        <w:rPr>
          <w:b/>
          <w:bCs/>
          <w:sz w:val="24"/>
          <w:szCs w:val="24"/>
          <w:lang w:val="en-GB"/>
        </w:rPr>
      </w:pPr>
      <w:r w:rsidRPr="00A71B5E">
        <w:rPr>
          <w:b/>
          <w:bCs/>
          <w:sz w:val="24"/>
          <w:szCs w:val="24"/>
          <w:lang w:val="en-GB"/>
        </w:rPr>
        <w:t>13.</w:t>
      </w:r>
      <w:r w:rsidRPr="00E25D9A">
        <w:rPr>
          <w:sz w:val="24"/>
          <w:szCs w:val="24"/>
          <w:lang w:val="en-GB"/>
        </w:rPr>
        <w:t xml:space="preserve"> </w:t>
      </w:r>
      <w:r w:rsidRPr="00E25D9A">
        <w:rPr>
          <w:b/>
          <w:bCs/>
          <w:sz w:val="24"/>
          <w:szCs w:val="24"/>
          <w:lang w:val="en-GB"/>
        </w:rPr>
        <w:t xml:space="preserve">Special duties of individual </w:t>
      </w:r>
      <w:r w:rsidR="00D5687C" w:rsidRPr="00E25D9A">
        <w:rPr>
          <w:b/>
          <w:bCs/>
          <w:sz w:val="24"/>
          <w:szCs w:val="24"/>
          <w:lang w:val="en-GB"/>
        </w:rPr>
        <w:t>B</w:t>
      </w:r>
      <w:r w:rsidRPr="00E25D9A">
        <w:rPr>
          <w:b/>
          <w:bCs/>
          <w:sz w:val="24"/>
          <w:szCs w:val="24"/>
          <w:lang w:val="en-GB"/>
        </w:rPr>
        <w:t>oard members</w:t>
      </w:r>
    </w:p>
    <w:p w14:paraId="6E46F198" w14:textId="77777777" w:rsidR="004166BF" w:rsidRPr="00E25D9A" w:rsidRDefault="004166BF" w:rsidP="0093282F">
      <w:pPr>
        <w:rPr>
          <w:sz w:val="24"/>
          <w:szCs w:val="24"/>
          <w:lang w:val="en-GB"/>
        </w:rPr>
      </w:pPr>
    </w:p>
    <w:p w14:paraId="45998026" w14:textId="4612AB16" w:rsidR="003146B3" w:rsidRPr="00E25D9A" w:rsidRDefault="004166BF" w:rsidP="0093282F">
      <w:pPr>
        <w:rPr>
          <w:strike/>
          <w:sz w:val="24"/>
          <w:szCs w:val="24"/>
          <w:lang w:val="en-GB"/>
        </w:rPr>
      </w:pPr>
      <w:r w:rsidRPr="00E25D9A">
        <w:rPr>
          <w:sz w:val="24"/>
          <w:szCs w:val="24"/>
          <w:lang w:val="en-GB"/>
        </w:rPr>
        <w:t>13.1 The President may delegate the exercise of this power to the Vice-President or General Secretary.</w:t>
      </w:r>
      <w:r w:rsidR="002962DF" w:rsidRPr="00E25D9A">
        <w:rPr>
          <w:strike/>
          <w:sz w:val="24"/>
          <w:szCs w:val="24"/>
          <w:lang w:val="en-GB"/>
        </w:rPr>
        <w:t xml:space="preserve"> </w:t>
      </w:r>
      <w:r w:rsidR="003146B3" w:rsidRPr="00E25D9A">
        <w:rPr>
          <w:sz w:val="24"/>
          <w:szCs w:val="24"/>
          <w:lang w:val="en-GB"/>
        </w:rPr>
        <w:t xml:space="preserve">Written copies of the </w:t>
      </w:r>
      <w:r w:rsidR="002962DF" w:rsidRPr="00E25D9A">
        <w:rPr>
          <w:sz w:val="24"/>
          <w:szCs w:val="24"/>
          <w:lang w:val="en-GB"/>
        </w:rPr>
        <w:t>A</w:t>
      </w:r>
      <w:r w:rsidR="003146B3" w:rsidRPr="00E25D9A">
        <w:rPr>
          <w:sz w:val="24"/>
          <w:szCs w:val="24"/>
          <w:lang w:val="en-GB"/>
        </w:rPr>
        <w:t xml:space="preserve">ssociation require the </w:t>
      </w:r>
      <w:r w:rsidR="00A8291E" w:rsidRPr="00E25D9A">
        <w:rPr>
          <w:sz w:val="24"/>
          <w:szCs w:val="24"/>
          <w:lang w:val="en-GB"/>
        </w:rPr>
        <w:t xml:space="preserve">(electronic) </w:t>
      </w:r>
      <w:r w:rsidR="003146B3" w:rsidRPr="00E25D9A">
        <w:rPr>
          <w:sz w:val="24"/>
          <w:szCs w:val="24"/>
          <w:lang w:val="en-GB"/>
        </w:rPr>
        <w:t xml:space="preserve">signature of the President or the General Secretary in order to be valid. In monetary matters, the Treasurer or the President is authorized to sign. From a payment of </w:t>
      </w:r>
      <w:r w:rsidR="00D5687C" w:rsidRPr="00E25D9A">
        <w:rPr>
          <w:sz w:val="24"/>
          <w:szCs w:val="24"/>
          <w:lang w:val="en-GB"/>
        </w:rPr>
        <w:t xml:space="preserve">EUR </w:t>
      </w:r>
      <w:r w:rsidR="00DD4F72" w:rsidRPr="00E25D9A">
        <w:rPr>
          <w:sz w:val="24"/>
          <w:szCs w:val="24"/>
          <w:lang w:val="en-GB"/>
        </w:rPr>
        <w:t>100,-</w:t>
      </w:r>
      <w:r w:rsidR="003146B3" w:rsidRPr="00E25D9A">
        <w:rPr>
          <w:sz w:val="24"/>
          <w:szCs w:val="24"/>
          <w:lang w:val="en-GB"/>
        </w:rPr>
        <w:t xml:space="preserve"> per invoice, the </w:t>
      </w:r>
      <w:r w:rsidR="00A8291E" w:rsidRPr="00E25D9A">
        <w:rPr>
          <w:sz w:val="24"/>
          <w:szCs w:val="24"/>
          <w:lang w:val="en-GB"/>
        </w:rPr>
        <w:t xml:space="preserve">written </w:t>
      </w:r>
      <w:r w:rsidR="003146B3" w:rsidRPr="00E25D9A">
        <w:rPr>
          <w:sz w:val="24"/>
          <w:szCs w:val="24"/>
          <w:lang w:val="en-GB"/>
        </w:rPr>
        <w:t>approval of the President or the</w:t>
      </w:r>
      <w:r w:rsidR="002962DF" w:rsidRPr="00E25D9A">
        <w:rPr>
          <w:sz w:val="24"/>
          <w:szCs w:val="24"/>
          <w:lang w:val="en-GB"/>
        </w:rPr>
        <w:t xml:space="preserve"> General</w:t>
      </w:r>
      <w:r w:rsidR="003146B3" w:rsidRPr="00E25D9A">
        <w:rPr>
          <w:sz w:val="24"/>
          <w:szCs w:val="24"/>
          <w:lang w:val="en-GB"/>
        </w:rPr>
        <w:t xml:space="preserve"> </w:t>
      </w:r>
      <w:r w:rsidR="002962DF" w:rsidRPr="00E25D9A">
        <w:rPr>
          <w:sz w:val="24"/>
          <w:szCs w:val="24"/>
          <w:lang w:val="en-GB"/>
        </w:rPr>
        <w:t>S</w:t>
      </w:r>
      <w:r w:rsidR="003146B3" w:rsidRPr="00E25D9A">
        <w:rPr>
          <w:sz w:val="24"/>
          <w:szCs w:val="24"/>
          <w:lang w:val="en-GB"/>
        </w:rPr>
        <w:t>ecretary is required</w:t>
      </w:r>
      <w:r w:rsidR="00A8291E" w:rsidRPr="00E25D9A">
        <w:rPr>
          <w:sz w:val="24"/>
          <w:szCs w:val="24"/>
          <w:lang w:val="en-GB"/>
        </w:rPr>
        <w:t>.</w:t>
      </w:r>
    </w:p>
    <w:p w14:paraId="091E9DD1" w14:textId="77777777" w:rsidR="004166BF" w:rsidRPr="00E25D9A" w:rsidRDefault="004166BF" w:rsidP="0093282F">
      <w:pPr>
        <w:rPr>
          <w:sz w:val="24"/>
          <w:szCs w:val="24"/>
          <w:lang w:val="en-GB"/>
        </w:rPr>
      </w:pPr>
    </w:p>
    <w:p w14:paraId="7A9A784C" w14:textId="5FBF52BC" w:rsidR="004166BF" w:rsidRPr="00E25D9A" w:rsidRDefault="004166BF" w:rsidP="0093282F">
      <w:pPr>
        <w:rPr>
          <w:sz w:val="24"/>
          <w:szCs w:val="24"/>
          <w:lang w:val="en-GB"/>
        </w:rPr>
      </w:pPr>
      <w:r w:rsidRPr="00E25D9A">
        <w:rPr>
          <w:sz w:val="24"/>
          <w:szCs w:val="24"/>
          <w:lang w:val="en-GB"/>
        </w:rPr>
        <w:t xml:space="preserve">13.2 The </w:t>
      </w:r>
      <w:r w:rsidR="002962DF" w:rsidRPr="00E25D9A">
        <w:rPr>
          <w:sz w:val="24"/>
          <w:szCs w:val="24"/>
          <w:lang w:val="en-GB"/>
        </w:rPr>
        <w:t>G</w:t>
      </w:r>
      <w:r w:rsidRPr="00E25D9A">
        <w:rPr>
          <w:sz w:val="24"/>
          <w:szCs w:val="24"/>
          <w:lang w:val="en-GB"/>
        </w:rPr>
        <w:t xml:space="preserve">eneral </w:t>
      </w:r>
      <w:r w:rsidR="002962DF" w:rsidRPr="00E25D9A">
        <w:rPr>
          <w:sz w:val="24"/>
          <w:szCs w:val="24"/>
          <w:lang w:val="en-GB"/>
        </w:rPr>
        <w:t>S</w:t>
      </w:r>
      <w:r w:rsidRPr="00E25D9A">
        <w:rPr>
          <w:sz w:val="24"/>
          <w:szCs w:val="24"/>
          <w:lang w:val="en-GB"/>
        </w:rPr>
        <w:t>ecretary is the representative of the institution for administrative, and financial management of the network</w:t>
      </w:r>
      <w:r w:rsidR="00734273" w:rsidRPr="00E25D9A">
        <w:rPr>
          <w:sz w:val="24"/>
          <w:szCs w:val="24"/>
          <w:lang w:val="en-GB"/>
        </w:rPr>
        <w:t>, in cooperation with the Treasurer</w:t>
      </w:r>
      <w:r w:rsidRPr="00E25D9A">
        <w:rPr>
          <w:sz w:val="24"/>
          <w:szCs w:val="24"/>
          <w:lang w:val="en-GB"/>
        </w:rPr>
        <w:t xml:space="preserve">. </w:t>
      </w:r>
      <w:r w:rsidR="00D5687C" w:rsidRPr="00E25D9A">
        <w:rPr>
          <w:sz w:val="24"/>
          <w:szCs w:val="24"/>
          <w:lang w:val="en-GB"/>
        </w:rPr>
        <w:t>S/</w:t>
      </w:r>
      <w:r w:rsidRPr="00E25D9A">
        <w:rPr>
          <w:sz w:val="24"/>
          <w:szCs w:val="24"/>
          <w:lang w:val="en-GB"/>
        </w:rPr>
        <w:t xml:space="preserve">he has the responsibility of day-to-day administration of the network. </w:t>
      </w:r>
      <w:r w:rsidR="00D5687C" w:rsidRPr="00E25D9A">
        <w:rPr>
          <w:sz w:val="24"/>
          <w:szCs w:val="24"/>
          <w:lang w:val="en-GB"/>
        </w:rPr>
        <w:t>S/he</w:t>
      </w:r>
      <w:r w:rsidRPr="00E25D9A">
        <w:rPr>
          <w:sz w:val="24"/>
          <w:szCs w:val="24"/>
          <w:lang w:val="en-GB"/>
        </w:rPr>
        <w:t xml:space="preserve"> will implement the decisions of the </w:t>
      </w:r>
      <w:r w:rsidR="00D5687C" w:rsidRPr="00E25D9A">
        <w:rPr>
          <w:sz w:val="24"/>
          <w:szCs w:val="24"/>
          <w:lang w:val="en-GB"/>
        </w:rPr>
        <w:t>G</w:t>
      </w:r>
      <w:r w:rsidRPr="00E25D9A">
        <w:rPr>
          <w:sz w:val="24"/>
          <w:szCs w:val="24"/>
          <w:lang w:val="en-GB"/>
        </w:rPr>
        <w:t xml:space="preserve">eneral </w:t>
      </w:r>
      <w:r w:rsidR="00D5687C" w:rsidRPr="00E25D9A">
        <w:rPr>
          <w:sz w:val="24"/>
          <w:szCs w:val="24"/>
          <w:lang w:val="en-GB"/>
        </w:rPr>
        <w:t>A</w:t>
      </w:r>
      <w:r w:rsidRPr="00E25D9A">
        <w:rPr>
          <w:sz w:val="24"/>
          <w:szCs w:val="24"/>
          <w:lang w:val="en-GB"/>
        </w:rPr>
        <w:t xml:space="preserve">ssembly and shall contribute to the development of the </w:t>
      </w:r>
      <w:r w:rsidRPr="00E25D9A">
        <w:rPr>
          <w:sz w:val="24"/>
          <w:szCs w:val="24"/>
          <w:lang w:val="en-GB"/>
        </w:rPr>
        <w:lastRenderedPageBreak/>
        <w:t xml:space="preserve">policy of the network, under the direction of the </w:t>
      </w:r>
      <w:r w:rsidR="007F73A7" w:rsidRPr="00E25D9A">
        <w:rPr>
          <w:sz w:val="24"/>
          <w:szCs w:val="24"/>
          <w:lang w:val="en-GB"/>
        </w:rPr>
        <w:t>B</w:t>
      </w:r>
      <w:r w:rsidR="00011B63" w:rsidRPr="00E25D9A">
        <w:rPr>
          <w:sz w:val="24"/>
          <w:szCs w:val="24"/>
          <w:lang w:val="en-GB"/>
        </w:rPr>
        <w:t>oard</w:t>
      </w:r>
      <w:r w:rsidRPr="00E25D9A">
        <w:rPr>
          <w:sz w:val="24"/>
          <w:szCs w:val="24"/>
          <w:lang w:val="en-GB"/>
        </w:rPr>
        <w:t>.</w:t>
      </w:r>
      <w:r w:rsidR="00BC1B27" w:rsidRPr="00E25D9A">
        <w:rPr>
          <w:sz w:val="24"/>
          <w:szCs w:val="24"/>
          <w:lang w:val="en-GB"/>
        </w:rPr>
        <w:t xml:space="preserve"> </w:t>
      </w:r>
      <w:r w:rsidRPr="00E25D9A">
        <w:rPr>
          <w:sz w:val="24"/>
          <w:szCs w:val="24"/>
          <w:lang w:val="en-GB"/>
        </w:rPr>
        <w:t>The additional work resulting from these activities may require a reduction of teaching load.</w:t>
      </w:r>
      <w:r w:rsidR="00131410" w:rsidRPr="00E25D9A">
        <w:rPr>
          <w:sz w:val="24"/>
          <w:szCs w:val="24"/>
          <w:lang w:val="en-GB"/>
        </w:rPr>
        <w:t xml:space="preserve"> This is up to the institution</w:t>
      </w:r>
      <w:r w:rsidR="00437EB6" w:rsidRPr="00E25D9A">
        <w:rPr>
          <w:sz w:val="24"/>
          <w:szCs w:val="24"/>
          <w:lang w:val="en-GB"/>
        </w:rPr>
        <w:t>’</w:t>
      </w:r>
      <w:r w:rsidR="00131410" w:rsidRPr="00E25D9A">
        <w:rPr>
          <w:sz w:val="24"/>
          <w:szCs w:val="24"/>
          <w:lang w:val="en-GB"/>
        </w:rPr>
        <w:t>s</w:t>
      </w:r>
      <w:r w:rsidR="00D30FC1" w:rsidRPr="00E25D9A">
        <w:rPr>
          <w:sz w:val="24"/>
          <w:szCs w:val="24"/>
          <w:lang w:val="en-GB"/>
        </w:rPr>
        <w:t xml:space="preserve"> management</w:t>
      </w:r>
      <w:r w:rsidR="00131410" w:rsidRPr="00E25D9A">
        <w:rPr>
          <w:sz w:val="24"/>
          <w:szCs w:val="24"/>
          <w:lang w:val="en-GB"/>
        </w:rPr>
        <w:t xml:space="preserve"> </w:t>
      </w:r>
      <w:r w:rsidR="000645DD" w:rsidRPr="00E25D9A">
        <w:rPr>
          <w:sz w:val="24"/>
          <w:szCs w:val="24"/>
          <w:lang w:val="en-GB"/>
        </w:rPr>
        <w:t xml:space="preserve">that </w:t>
      </w:r>
      <w:r w:rsidR="00E615A4" w:rsidRPr="00E25D9A">
        <w:rPr>
          <w:sz w:val="24"/>
          <w:szCs w:val="24"/>
          <w:lang w:val="en-GB"/>
        </w:rPr>
        <w:t>dispatch</w:t>
      </w:r>
      <w:r w:rsidR="000645DD" w:rsidRPr="00E25D9A">
        <w:rPr>
          <w:sz w:val="24"/>
          <w:szCs w:val="24"/>
          <w:lang w:val="en-GB"/>
        </w:rPr>
        <w:t xml:space="preserve"> </w:t>
      </w:r>
      <w:r w:rsidR="00437EB6" w:rsidRPr="00E25D9A">
        <w:rPr>
          <w:sz w:val="24"/>
          <w:szCs w:val="24"/>
          <w:lang w:val="en-GB"/>
        </w:rPr>
        <w:t>it</w:t>
      </w:r>
      <w:r w:rsidR="00D5687C" w:rsidRPr="00E25D9A">
        <w:rPr>
          <w:sz w:val="24"/>
          <w:szCs w:val="24"/>
          <w:lang w:val="en-GB"/>
        </w:rPr>
        <w:t>s</w:t>
      </w:r>
      <w:r w:rsidR="000645DD" w:rsidRPr="00E25D9A">
        <w:rPr>
          <w:sz w:val="24"/>
          <w:szCs w:val="24"/>
          <w:lang w:val="en-GB"/>
        </w:rPr>
        <w:t xml:space="preserve"> employee </w:t>
      </w:r>
      <w:r w:rsidR="00437EB6" w:rsidRPr="00E25D9A">
        <w:rPr>
          <w:sz w:val="24"/>
          <w:szCs w:val="24"/>
          <w:lang w:val="en-GB"/>
        </w:rPr>
        <w:t>as</w:t>
      </w:r>
      <w:r w:rsidR="000645DD" w:rsidRPr="00E25D9A">
        <w:rPr>
          <w:sz w:val="24"/>
          <w:szCs w:val="24"/>
          <w:lang w:val="en-GB"/>
        </w:rPr>
        <w:t xml:space="preserve"> a </w:t>
      </w:r>
      <w:r w:rsidR="00636BF4" w:rsidRPr="00E25D9A">
        <w:rPr>
          <w:sz w:val="24"/>
          <w:szCs w:val="24"/>
          <w:lang w:val="en-GB"/>
        </w:rPr>
        <w:t>B</w:t>
      </w:r>
      <w:r w:rsidR="000645DD" w:rsidRPr="00E25D9A">
        <w:rPr>
          <w:sz w:val="24"/>
          <w:szCs w:val="24"/>
          <w:lang w:val="en-GB"/>
        </w:rPr>
        <w:t xml:space="preserve">oard </w:t>
      </w:r>
      <w:r w:rsidR="00437EB6" w:rsidRPr="00E25D9A">
        <w:rPr>
          <w:sz w:val="24"/>
          <w:szCs w:val="24"/>
          <w:lang w:val="en-GB"/>
        </w:rPr>
        <w:t>member</w:t>
      </w:r>
      <w:r w:rsidR="000645DD" w:rsidRPr="00E25D9A">
        <w:rPr>
          <w:sz w:val="24"/>
          <w:szCs w:val="24"/>
          <w:lang w:val="en-GB"/>
        </w:rPr>
        <w:t>.</w:t>
      </w:r>
    </w:p>
    <w:p w14:paraId="1305F632" w14:textId="77777777" w:rsidR="004166BF" w:rsidRPr="00E25D9A" w:rsidRDefault="004166BF" w:rsidP="0093282F">
      <w:pPr>
        <w:rPr>
          <w:sz w:val="24"/>
          <w:szCs w:val="24"/>
          <w:lang w:val="en-GB"/>
        </w:rPr>
      </w:pPr>
    </w:p>
    <w:p w14:paraId="66C295EF" w14:textId="49D5D947" w:rsidR="004166BF" w:rsidRPr="00E25D9A" w:rsidRDefault="004166BF" w:rsidP="0093282F">
      <w:pPr>
        <w:rPr>
          <w:strike/>
          <w:sz w:val="24"/>
          <w:szCs w:val="24"/>
          <w:lang w:val="en-GB"/>
        </w:rPr>
      </w:pPr>
      <w:r w:rsidRPr="00E25D9A">
        <w:rPr>
          <w:sz w:val="24"/>
          <w:szCs w:val="24"/>
          <w:lang w:val="en-GB"/>
        </w:rPr>
        <w:t xml:space="preserve">If </w:t>
      </w:r>
      <w:r w:rsidR="00C52010" w:rsidRPr="00E25D9A">
        <w:rPr>
          <w:sz w:val="24"/>
          <w:szCs w:val="24"/>
          <w:lang w:val="en-GB"/>
        </w:rPr>
        <w:t xml:space="preserve">a </w:t>
      </w:r>
      <w:r w:rsidR="00636BF4" w:rsidRPr="00E25D9A">
        <w:rPr>
          <w:sz w:val="24"/>
          <w:szCs w:val="24"/>
          <w:lang w:val="en-GB"/>
        </w:rPr>
        <w:t>B</w:t>
      </w:r>
      <w:r w:rsidR="00C52010" w:rsidRPr="00E25D9A">
        <w:rPr>
          <w:sz w:val="24"/>
          <w:szCs w:val="24"/>
          <w:lang w:val="en-GB"/>
        </w:rPr>
        <w:t>oard member</w:t>
      </w:r>
      <w:r w:rsidRPr="00E25D9A">
        <w:rPr>
          <w:sz w:val="24"/>
          <w:szCs w:val="24"/>
          <w:lang w:val="en-GB"/>
        </w:rPr>
        <w:t xml:space="preserve"> </w:t>
      </w:r>
      <w:r w:rsidR="00C52010" w:rsidRPr="00E25D9A">
        <w:rPr>
          <w:sz w:val="24"/>
          <w:szCs w:val="24"/>
          <w:lang w:val="en-GB"/>
        </w:rPr>
        <w:t>is</w:t>
      </w:r>
      <w:r w:rsidRPr="00E25D9A">
        <w:rPr>
          <w:sz w:val="24"/>
          <w:szCs w:val="24"/>
          <w:lang w:val="en-GB"/>
        </w:rPr>
        <w:t xml:space="preserve"> unable to </w:t>
      </w:r>
      <w:r w:rsidR="00C52010" w:rsidRPr="00E25D9A">
        <w:rPr>
          <w:sz w:val="24"/>
          <w:szCs w:val="24"/>
          <w:lang w:val="en-GB"/>
        </w:rPr>
        <w:t xml:space="preserve">fulfil </w:t>
      </w:r>
      <w:r w:rsidR="006C6991" w:rsidRPr="00E25D9A">
        <w:rPr>
          <w:sz w:val="24"/>
          <w:szCs w:val="24"/>
          <w:lang w:val="en-GB"/>
        </w:rPr>
        <w:t>his/her work</w:t>
      </w:r>
      <w:r w:rsidRPr="00E25D9A">
        <w:rPr>
          <w:sz w:val="24"/>
          <w:szCs w:val="24"/>
          <w:lang w:val="en-GB"/>
        </w:rPr>
        <w:t xml:space="preserve">, </w:t>
      </w:r>
      <w:r w:rsidR="00D5687C" w:rsidRPr="00E25D9A">
        <w:rPr>
          <w:sz w:val="24"/>
          <w:szCs w:val="24"/>
          <w:lang w:val="en-GB"/>
        </w:rPr>
        <w:t>s/</w:t>
      </w:r>
      <w:r w:rsidR="006C6991" w:rsidRPr="00E25D9A">
        <w:rPr>
          <w:sz w:val="24"/>
          <w:szCs w:val="24"/>
          <w:lang w:val="en-GB"/>
        </w:rPr>
        <w:t>he</w:t>
      </w:r>
      <w:r w:rsidRPr="00E25D9A">
        <w:rPr>
          <w:sz w:val="24"/>
          <w:szCs w:val="24"/>
          <w:lang w:val="en-GB"/>
        </w:rPr>
        <w:t xml:space="preserve"> </w:t>
      </w:r>
      <w:r w:rsidR="006C6991" w:rsidRPr="00E25D9A">
        <w:rPr>
          <w:sz w:val="24"/>
          <w:szCs w:val="24"/>
          <w:lang w:val="en-GB"/>
        </w:rPr>
        <w:t>will</w:t>
      </w:r>
      <w:r w:rsidRPr="00E25D9A">
        <w:rPr>
          <w:sz w:val="24"/>
          <w:szCs w:val="24"/>
          <w:lang w:val="en-GB"/>
        </w:rPr>
        <w:t xml:space="preserve"> be represented by </w:t>
      </w:r>
      <w:r w:rsidR="006C6991" w:rsidRPr="00E25D9A">
        <w:rPr>
          <w:sz w:val="24"/>
          <w:szCs w:val="24"/>
          <w:lang w:val="en-GB"/>
        </w:rPr>
        <w:t>his/her</w:t>
      </w:r>
      <w:r w:rsidRPr="00E25D9A">
        <w:rPr>
          <w:sz w:val="24"/>
          <w:szCs w:val="24"/>
          <w:lang w:val="en-GB"/>
        </w:rPr>
        <w:t xml:space="preserve"> respective deputies. </w:t>
      </w:r>
      <w:r w:rsidR="00AE1198" w:rsidRPr="00E25D9A">
        <w:rPr>
          <w:sz w:val="24"/>
          <w:szCs w:val="24"/>
          <w:lang w:val="en-GB"/>
        </w:rPr>
        <w:t>The Treasurer may be</w:t>
      </w:r>
      <w:r w:rsidR="00B85A7D" w:rsidRPr="00E25D9A">
        <w:rPr>
          <w:sz w:val="24"/>
          <w:szCs w:val="24"/>
          <w:lang w:val="en-GB"/>
        </w:rPr>
        <w:t xml:space="preserve"> represented by </w:t>
      </w:r>
      <w:r w:rsidR="008D61BE" w:rsidRPr="00E25D9A">
        <w:rPr>
          <w:sz w:val="24"/>
          <w:szCs w:val="24"/>
          <w:lang w:val="en-GB"/>
        </w:rPr>
        <w:t xml:space="preserve">another </w:t>
      </w:r>
      <w:r w:rsidR="00636BF4" w:rsidRPr="00E25D9A">
        <w:rPr>
          <w:sz w:val="24"/>
          <w:szCs w:val="24"/>
          <w:lang w:val="en-GB"/>
        </w:rPr>
        <w:t>B</w:t>
      </w:r>
      <w:r w:rsidR="008D61BE" w:rsidRPr="00E25D9A">
        <w:rPr>
          <w:sz w:val="24"/>
          <w:szCs w:val="24"/>
          <w:lang w:val="en-GB"/>
        </w:rPr>
        <w:t>oard member</w:t>
      </w:r>
      <w:r w:rsidR="00B85A7D" w:rsidRPr="00E25D9A">
        <w:rPr>
          <w:sz w:val="24"/>
          <w:szCs w:val="24"/>
          <w:lang w:val="en-GB"/>
        </w:rPr>
        <w:t xml:space="preserve"> member of the Board in terms of age.</w:t>
      </w:r>
    </w:p>
    <w:p w14:paraId="51FECD63" w14:textId="77777777" w:rsidR="004166BF" w:rsidRPr="00E25D9A" w:rsidRDefault="004166BF" w:rsidP="0093282F">
      <w:pPr>
        <w:rPr>
          <w:strike/>
          <w:sz w:val="24"/>
          <w:szCs w:val="24"/>
          <w:lang w:val="en-GB"/>
        </w:rPr>
      </w:pPr>
    </w:p>
    <w:p w14:paraId="371A2775" w14:textId="579AD073" w:rsidR="004166BF" w:rsidRPr="00E25D9A" w:rsidRDefault="004166BF" w:rsidP="0093282F">
      <w:pPr>
        <w:rPr>
          <w:sz w:val="24"/>
          <w:szCs w:val="24"/>
          <w:lang w:val="en-GB"/>
        </w:rPr>
      </w:pPr>
      <w:r w:rsidRPr="00E25D9A">
        <w:rPr>
          <w:sz w:val="24"/>
          <w:szCs w:val="24"/>
          <w:lang w:val="en-GB"/>
        </w:rPr>
        <w:t xml:space="preserve">13.3 The </w:t>
      </w:r>
      <w:r w:rsidR="00F0372E" w:rsidRPr="00E25D9A">
        <w:rPr>
          <w:sz w:val="24"/>
          <w:szCs w:val="24"/>
          <w:lang w:val="en-GB"/>
        </w:rPr>
        <w:t>President</w:t>
      </w:r>
      <w:r w:rsidR="003146B3" w:rsidRPr="00E25D9A">
        <w:rPr>
          <w:sz w:val="24"/>
          <w:szCs w:val="24"/>
          <w:lang w:val="en-GB"/>
        </w:rPr>
        <w:t xml:space="preserve"> presides over the G</w:t>
      </w:r>
      <w:r w:rsidRPr="00E25D9A">
        <w:rPr>
          <w:sz w:val="24"/>
          <w:szCs w:val="24"/>
          <w:lang w:val="en-GB"/>
        </w:rPr>
        <w:t xml:space="preserve">eneral </w:t>
      </w:r>
      <w:r w:rsidR="00D5687C" w:rsidRPr="00E25D9A">
        <w:rPr>
          <w:sz w:val="24"/>
          <w:szCs w:val="24"/>
          <w:lang w:val="en-GB"/>
        </w:rPr>
        <w:t>A</w:t>
      </w:r>
      <w:r w:rsidR="004F0731" w:rsidRPr="00E25D9A">
        <w:rPr>
          <w:sz w:val="24"/>
          <w:szCs w:val="24"/>
          <w:lang w:val="en-GB"/>
        </w:rPr>
        <w:t xml:space="preserve">ssembly </w:t>
      </w:r>
      <w:r w:rsidR="003146B3" w:rsidRPr="00E25D9A">
        <w:rPr>
          <w:sz w:val="24"/>
          <w:szCs w:val="24"/>
          <w:lang w:val="en-GB"/>
        </w:rPr>
        <w:t>and the B</w:t>
      </w:r>
      <w:r w:rsidRPr="00E25D9A">
        <w:rPr>
          <w:sz w:val="24"/>
          <w:szCs w:val="24"/>
          <w:lang w:val="en-GB"/>
        </w:rPr>
        <w:t>oard, in his</w:t>
      </w:r>
      <w:r w:rsidR="00F0372E" w:rsidRPr="00E25D9A">
        <w:rPr>
          <w:sz w:val="24"/>
          <w:szCs w:val="24"/>
          <w:lang w:val="en-GB"/>
        </w:rPr>
        <w:t>/her</w:t>
      </w:r>
      <w:r w:rsidRPr="00E25D9A">
        <w:rPr>
          <w:sz w:val="24"/>
          <w:szCs w:val="24"/>
          <w:lang w:val="en-GB"/>
        </w:rPr>
        <w:t xml:space="preserve"> absence his</w:t>
      </w:r>
      <w:r w:rsidR="00F0372E" w:rsidRPr="00E25D9A">
        <w:rPr>
          <w:sz w:val="24"/>
          <w:szCs w:val="24"/>
          <w:lang w:val="en-GB"/>
        </w:rPr>
        <w:t>/her</w:t>
      </w:r>
      <w:r w:rsidRPr="00E25D9A">
        <w:rPr>
          <w:sz w:val="24"/>
          <w:szCs w:val="24"/>
          <w:lang w:val="en-GB"/>
        </w:rPr>
        <w:t xml:space="preserve"> deputy.</w:t>
      </w:r>
    </w:p>
    <w:p w14:paraId="01687AD7" w14:textId="77777777" w:rsidR="004166BF" w:rsidRPr="00E25D9A" w:rsidRDefault="004166BF" w:rsidP="0093282F">
      <w:pPr>
        <w:rPr>
          <w:sz w:val="24"/>
          <w:szCs w:val="24"/>
          <w:lang w:val="en-GB"/>
        </w:rPr>
      </w:pPr>
    </w:p>
    <w:p w14:paraId="203D3A96" w14:textId="1B064BA0" w:rsidR="004166BF" w:rsidRPr="00E25D9A" w:rsidRDefault="004166BF" w:rsidP="0093282F">
      <w:pPr>
        <w:rPr>
          <w:sz w:val="24"/>
          <w:szCs w:val="24"/>
          <w:lang w:val="en-GB"/>
        </w:rPr>
      </w:pPr>
      <w:r w:rsidRPr="00E25D9A">
        <w:rPr>
          <w:sz w:val="24"/>
          <w:szCs w:val="24"/>
          <w:lang w:val="en-GB"/>
        </w:rPr>
        <w:t>13.4 The Treasurer shall be responsible for the proper financial management of the Association.</w:t>
      </w:r>
    </w:p>
    <w:p w14:paraId="5B8FFEA8" w14:textId="77777777" w:rsidR="00953D12" w:rsidRPr="00E25D9A" w:rsidRDefault="00953D12" w:rsidP="0093282F">
      <w:pPr>
        <w:rPr>
          <w:sz w:val="24"/>
          <w:szCs w:val="24"/>
          <w:lang w:val="en-GB"/>
        </w:rPr>
      </w:pPr>
    </w:p>
    <w:p w14:paraId="67FD53F9" w14:textId="44B3AFD4" w:rsidR="004166BF" w:rsidRPr="00E25D9A" w:rsidRDefault="004166BF" w:rsidP="0093282F">
      <w:pPr>
        <w:rPr>
          <w:sz w:val="24"/>
          <w:szCs w:val="24"/>
          <w:lang w:val="en-GB"/>
        </w:rPr>
      </w:pPr>
      <w:r w:rsidRPr="00E25D9A">
        <w:rPr>
          <w:sz w:val="24"/>
          <w:szCs w:val="24"/>
          <w:lang w:val="en-GB"/>
        </w:rPr>
        <w:t>13.</w:t>
      </w:r>
      <w:r w:rsidR="0093282F">
        <w:rPr>
          <w:sz w:val="24"/>
          <w:szCs w:val="24"/>
          <w:lang w:val="en-GB"/>
        </w:rPr>
        <w:t>5</w:t>
      </w:r>
      <w:r w:rsidRPr="00E25D9A">
        <w:rPr>
          <w:sz w:val="24"/>
          <w:szCs w:val="24"/>
          <w:lang w:val="en-GB"/>
        </w:rPr>
        <w:t xml:space="preserve"> The General Secretary and Treasurer </w:t>
      </w:r>
      <w:r w:rsidR="009104AB" w:rsidRPr="00E25D9A">
        <w:rPr>
          <w:sz w:val="24"/>
          <w:szCs w:val="24"/>
          <w:lang w:val="en-GB"/>
        </w:rPr>
        <w:t>should work in close cooperation</w:t>
      </w:r>
      <w:r w:rsidRPr="00E25D9A">
        <w:rPr>
          <w:sz w:val="24"/>
          <w:szCs w:val="24"/>
          <w:lang w:val="en-GB"/>
        </w:rPr>
        <w:t xml:space="preserve"> in</w:t>
      </w:r>
      <w:r w:rsidR="009C7772" w:rsidRPr="00E25D9A">
        <w:rPr>
          <w:sz w:val="24"/>
          <w:szCs w:val="24"/>
          <w:lang w:val="en-GB"/>
        </w:rPr>
        <w:t xml:space="preserve"> </w:t>
      </w:r>
      <w:r w:rsidRPr="00E25D9A">
        <w:rPr>
          <w:sz w:val="24"/>
          <w:szCs w:val="24"/>
          <w:lang w:val="en-GB"/>
        </w:rPr>
        <w:t>order to maintain congruent processes.</w:t>
      </w:r>
    </w:p>
    <w:p w14:paraId="0856372B" w14:textId="6E8F1096" w:rsidR="009104AB" w:rsidRPr="00E25D9A" w:rsidRDefault="009104AB" w:rsidP="0093282F">
      <w:pPr>
        <w:rPr>
          <w:sz w:val="24"/>
          <w:szCs w:val="24"/>
          <w:lang w:val="en-GB"/>
        </w:rPr>
      </w:pPr>
    </w:p>
    <w:p w14:paraId="79C30847" w14:textId="77777777" w:rsidR="006C3206" w:rsidRPr="00E25D9A" w:rsidRDefault="006C3206" w:rsidP="0093282F">
      <w:pPr>
        <w:rPr>
          <w:sz w:val="24"/>
          <w:szCs w:val="24"/>
          <w:lang w:val="en-GB"/>
        </w:rPr>
      </w:pPr>
    </w:p>
    <w:p w14:paraId="54DCCE3E" w14:textId="6BE52756" w:rsidR="006C3206" w:rsidRPr="00E25D9A" w:rsidRDefault="009104AB" w:rsidP="0093282F">
      <w:pPr>
        <w:rPr>
          <w:sz w:val="24"/>
          <w:szCs w:val="24"/>
          <w:lang w:val="en-GB"/>
        </w:rPr>
      </w:pPr>
      <w:r w:rsidRPr="00FC4ADC">
        <w:rPr>
          <w:b/>
          <w:bCs/>
          <w:sz w:val="24"/>
          <w:szCs w:val="24"/>
          <w:lang w:val="en-GB"/>
        </w:rPr>
        <w:t>14.</w:t>
      </w:r>
      <w:r w:rsidRPr="00E25D9A">
        <w:rPr>
          <w:sz w:val="24"/>
          <w:szCs w:val="24"/>
          <w:lang w:val="en-GB"/>
        </w:rPr>
        <w:t xml:space="preserve"> </w:t>
      </w:r>
      <w:r w:rsidR="006C3206" w:rsidRPr="00E25D9A">
        <w:rPr>
          <w:b/>
          <w:bCs/>
          <w:sz w:val="24"/>
          <w:szCs w:val="24"/>
          <w:lang w:val="en-GB"/>
        </w:rPr>
        <w:t>Auditors</w:t>
      </w:r>
    </w:p>
    <w:p w14:paraId="35E11410" w14:textId="77777777" w:rsidR="006C3206" w:rsidRPr="00E25D9A" w:rsidRDefault="006C3206" w:rsidP="0093282F">
      <w:pPr>
        <w:rPr>
          <w:sz w:val="24"/>
          <w:szCs w:val="24"/>
          <w:lang w:val="en-GB"/>
        </w:rPr>
      </w:pPr>
    </w:p>
    <w:p w14:paraId="16CB871A" w14:textId="63FBD99E" w:rsidR="006C3206" w:rsidRPr="00E25D9A" w:rsidRDefault="006C3206" w:rsidP="0093282F">
      <w:pPr>
        <w:rPr>
          <w:sz w:val="24"/>
          <w:szCs w:val="24"/>
          <w:lang w:val="en-GB"/>
        </w:rPr>
      </w:pPr>
      <w:r w:rsidRPr="00E25D9A">
        <w:rPr>
          <w:sz w:val="24"/>
          <w:szCs w:val="24"/>
          <w:lang w:val="en-GB"/>
        </w:rPr>
        <w:t xml:space="preserve">14.1 The Association shall have </w:t>
      </w:r>
      <w:r w:rsidR="009104AB" w:rsidRPr="00E25D9A">
        <w:rPr>
          <w:sz w:val="24"/>
          <w:szCs w:val="24"/>
          <w:lang w:val="en-GB"/>
        </w:rPr>
        <w:t>one</w:t>
      </w:r>
      <w:r w:rsidRPr="00E25D9A">
        <w:rPr>
          <w:sz w:val="24"/>
          <w:szCs w:val="24"/>
          <w:lang w:val="en-GB"/>
        </w:rPr>
        <w:t xml:space="preserve"> Auditor who </w:t>
      </w:r>
      <w:r w:rsidR="009104AB" w:rsidRPr="00E25D9A">
        <w:rPr>
          <w:sz w:val="24"/>
          <w:szCs w:val="24"/>
          <w:lang w:val="en-GB"/>
        </w:rPr>
        <w:t>does</w:t>
      </w:r>
      <w:r w:rsidR="009C0278" w:rsidRPr="00E25D9A">
        <w:rPr>
          <w:sz w:val="24"/>
          <w:szCs w:val="24"/>
          <w:lang w:val="en-GB"/>
        </w:rPr>
        <w:t xml:space="preserve"> not</w:t>
      </w:r>
      <w:r w:rsidR="009104AB" w:rsidRPr="00E25D9A">
        <w:rPr>
          <w:sz w:val="24"/>
          <w:szCs w:val="24"/>
          <w:lang w:val="en-GB"/>
        </w:rPr>
        <w:t xml:space="preserve"> </w:t>
      </w:r>
      <w:r w:rsidRPr="00E25D9A">
        <w:rPr>
          <w:sz w:val="24"/>
          <w:szCs w:val="24"/>
          <w:lang w:val="en-GB"/>
        </w:rPr>
        <w:t>need not be</w:t>
      </w:r>
      <w:r w:rsidR="009104AB" w:rsidRPr="00E25D9A">
        <w:rPr>
          <w:sz w:val="24"/>
          <w:szCs w:val="24"/>
          <w:lang w:val="en-GB"/>
        </w:rPr>
        <w:t xml:space="preserve"> a </w:t>
      </w:r>
      <w:r w:rsidRPr="00E25D9A">
        <w:rPr>
          <w:sz w:val="24"/>
          <w:szCs w:val="24"/>
          <w:lang w:val="en-GB"/>
        </w:rPr>
        <w:t xml:space="preserve">member of the Association. </w:t>
      </w:r>
      <w:r w:rsidR="009104AB" w:rsidRPr="00E25D9A">
        <w:rPr>
          <w:sz w:val="24"/>
          <w:szCs w:val="24"/>
          <w:lang w:val="en-GB"/>
        </w:rPr>
        <w:t>S/he</w:t>
      </w:r>
      <w:r w:rsidRPr="00E25D9A">
        <w:rPr>
          <w:sz w:val="24"/>
          <w:szCs w:val="24"/>
          <w:lang w:val="en-GB"/>
        </w:rPr>
        <w:t xml:space="preserve"> shall be elected by the General Assembly for a period of two years. Re-election is possible without limitation. Legal transactions between the Auditors and the Association require the approval of the General Assembly to be valid.</w:t>
      </w:r>
    </w:p>
    <w:p w14:paraId="190AA965" w14:textId="77777777" w:rsidR="006C3206" w:rsidRPr="00E25D9A" w:rsidRDefault="006C3206" w:rsidP="0093282F">
      <w:pPr>
        <w:rPr>
          <w:sz w:val="24"/>
          <w:szCs w:val="24"/>
          <w:lang w:val="en-GB"/>
        </w:rPr>
      </w:pPr>
    </w:p>
    <w:p w14:paraId="49113CF7" w14:textId="15E721D7" w:rsidR="006C3206" w:rsidRPr="00E25D9A" w:rsidRDefault="006C3206" w:rsidP="0093282F">
      <w:pPr>
        <w:rPr>
          <w:sz w:val="24"/>
          <w:szCs w:val="24"/>
          <w:lang w:val="en-GB"/>
        </w:rPr>
      </w:pPr>
      <w:r w:rsidRPr="00E25D9A">
        <w:rPr>
          <w:sz w:val="24"/>
          <w:szCs w:val="24"/>
          <w:lang w:val="en-GB"/>
        </w:rPr>
        <w:t>14.2 The Auditor shall audit the financial management of the Association with regard to the correctness of the accounts and the use of the funds in accordance with the Statutes within four months of the preparation of the income and expenditure account or the annual accounts. Th</w:t>
      </w:r>
      <w:r w:rsidR="00150377">
        <w:rPr>
          <w:sz w:val="24"/>
          <w:szCs w:val="24"/>
          <w:lang w:val="en-GB"/>
        </w:rPr>
        <w:t>e</w:t>
      </w:r>
      <w:r w:rsidRPr="00E25D9A">
        <w:rPr>
          <w:sz w:val="24"/>
          <w:szCs w:val="24"/>
          <w:lang w:val="en-GB"/>
        </w:rPr>
        <w:t xml:space="preserve"> Board shall submit the necessary documents to the auditors and provide the required information. The auditor shall report to the General Assembly on the results of the audit. The auditor</w:t>
      </w:r>
      <w:r w:rsidR="009F5E8C" w:rsidRPr="00E25D9A">
        <w:rPr>
          <w:sz w:val="24"/>
          <w:szCs w:val="24"/>
          <w:lang w:val="en-GB"/>
        </w:rPr>
        <w:t>’</w:t>
      </w:r>
      <w:r w:rsidRPr="00E25D9A">
        <w:rPr>
          <w:sz w:val="24"/>
          <w:szCs w:val="24"/>
          <w:lang w:val="en-GB"/>
        </w:rPr>
        <w:t xml:space="preserve">s report shall confirm that the accounts are in order and that the funds have been used in accordance with the </w:t>
      </w:r>
      <w:proofErr w:type="gramStart"/>
      <w:r w:rsidRPr="00E25D9A">
        <w:rPr>
          <w:sz w:val="24"/>
          <w:szCs w:val="24"/>
          <w:lang w:val="en-GB"/>
        </w:rPr>
        <w:t>Statutes,</w:t>
      </w:r>
      <w:r w:rsidR="00D5687C" w:rsidRPr="00E25D9A">
        <w:rPr>
          <w:sz w:val="24"/>
          <w:szCs w:val="24"/>
          <w:lang w:val="en-GB"/>
        </w:rPr>
        <w:t xml:space="preserve"> </w:t>
      </w:r>
      <w:r w:rsidRPr="00E25D9A">
        <w:rPr>
          <w:sz w:val="24"/>
          <w:szCs w:val="24"/>
          <w:lang w:val="en-GB"/>
        </w:rPr>
        <w:t>or</w:t>
      </w:r>
      <w:proofErr w:type="gramEnd"/>
      <w:r w:rsidRPr="00E25D9A">
        <w:rPr>
          <w:sz w:val="24"/>
          <w:szCs w:val="24"/>
          <w:lang w:val="en-GB"/>
        </w:rPr>
        <w:t xml:space="preserve"> shall point out any deficiencies in the management of the Association or any risks to its existence. Furthermore, insider dealings as well as unusual income or expenditure must be pointed out.</w:t>
      </w:r>
    </w:p>
    <w:p w14:paraId="5155804E" w14:textId="77777777" w:rsidR="006C3206" w:rsidRDefault="006C3206" w:rsidP="0093282F">
      <w:pPr>
        <w:rPr>
          <w:sz w:val="24"/>
          <w:szCs w:val="24"/>
          <w:lang w:val="en-GB"/>
        </w:rPr>
      </w:pPr>
    </w:p>
    <w:p w14:paraId="78FC85AF" w14:textId="77777777" w:rsidR="00D45F0C" w:rsidRPr="00E25D9A" w:rsidRDefault="00D45F0C" w:rsidP="0093282F">
      <w:pPr>
        <w:rPr>
          <w:sz w:val="24"/>
          <w:szCs w:val="24"/>
          <w:lang w:val="en-GB"/>
        </w:rPr>
      </w:pPr>
    </w:p>
    <w:p w14:paraId="15939592" w14:textId="6889A277" w:rsidR="006C3206" w:rsidRPr="00E25D9A" w:rsidRDefault="006C3206" w:rsidP="0093282F">
      <w:pPr>
        <w:rPr>
          <w:sz w:val="24"/>
          <w:szCs w:val="24"/>
          <w:lang w:val="en-GB"/>
        </w:rPr>
      </w:pPr>
      <w:r w:rsidRPr="00FC4ADC">
        <w:rPr>
          <w:b/>
          <w:bCs/>
          <w:sz w:val="24"/>
          <w:szCs w:val="24"/>
          <w:lang w:val="en-GB"/>
        </w:rPr>
        <w:t>15</w:t>
      </w:r>
      <w:r w:rsidR="0058034B" w:rsidRPr="00FC4ADC">
        <w:rPr>
          <w:b/>
          <w:bCs/>
          <w:sz w:val="24"/>
          <w:szCs w:val="24"/>
          <w:lang w:val="en-GB"/>
        </w:rPr>
        <w:t>.</w:t>
      </w:r>
      <w:r w:rsidRPr="00E25D9A">
        <w:rPr>
          <w:sz w:val="24"/>
          <w:szCs w:val="24"/>
          <w:lang w:val="en-GB"/>
        </w:rPr>
        <w:t xml:space="preserve"> </w:t>
      </w:r>
      <w:r w:rsidRPr="00E25D9A">
        <w:rPr>
          <w:b/>
          <w:bCs/>
          <w:sz w:val="24"/>
          <w:szCs w:val="24"/>
          <w:lang w:val="en-GB"/>
        </w:rPr>
        <w:t>Arbitration</w:t>
      </w:r>
      <w:r w:rsidRPr="00E25D9A">
        <w:rPr>
          <w:sz w:val="24"/>
          <w:szCs w:val="24"/>
          <w:lang w:val="en-GB"/>
        </w:rPr>
        <w:t xml:space="preserve"> </w:t>
      </w:r>
    </w:p>
    <w:p w14:paraId="59DDC327" w14:textId="77777777" w:rsidR="006C3206" w:rsidRPr="00E25D9A" w:rsidRDefault="006C3206" w:rsidP="0093282F">
      <w:pPr>
        <w:rPr>
          <w:sz w:val="24"/>
          <w:szCs w:val="24"/>
          <w:lang w:val="en-GB"/>
        </w:rPr>
      </w:pPr>
    </w:p>
    <w:p w14:paraId="2B948317" w14:textId="77777777" w:rsidR="006C3206" w:rsidRPr="00E25D9A" w:rsidRDefault="006C3206" w:rsidP="0093282F">
      <w:pPr>
        <w:rPr>
          <w:sz w:val="24"/>
          <w:szCs w:val="24"/>
          <w:lang w:val="en-GB"/>
        </w:rPr>
      </w:pPr>
      <w:r w:rsidRPr="00E25D9A">
        <w:rPr>
          <w:sz w:val="24"/>
          <w:szCs w:val="24"/>
          <w:lang w:val="en-GB"/>
        </w:rPr>
        <w:t>15.1 The arbitration tribunal shall decide on all disputes arising out of the association's relationship.</w:t>
      </w:r>
    </w:p>
    <w:p w14:paraId="7B75CD9D" w14:textId="77777777" w:rsidR="006C3206" w:rsidRPr="00E25D9A" w:rsidRDefault="006C3206" w:rsidP="0093282F">
      <w:pPr>
        <w:rPr>
          <w:sz w:val="24"/>
          <w:szCs w:val="24"/>
          <w:lang w:val="en-GB"/>
        </w:rPr>
      </w:pPr>
    </w:p>
    <w:p w14:paraId="715DEC14" w14:textId="199B35AD" w:rsidR="006C3206" w:rsidRPr="00E25D9A" w:rsidRDefault="006C3206" w:rsidP="0093282F">
      <w:pPr>
        <w:rPr>
          <w:sz w:val="24"/>
          <w:szCs w:val="24"/>
          <w:lang w:val="en-GB"/>
        </w:rPr>
      </w:pPr>
      <w:r w:rsidRPr="00E25D9A">
        <w:rPr>
          <w:sz w:val="24"/>
          <w:szCs w:val="24"/>
          <w:lang w:val="en-GB"/>
        </w:rPr>
        <w:t>15.2 The Arbitration Tribunal shall consist of</w:t>
      </w:r>
      <w:r w:rsidR="0037043A" w:rsidRPr="00E25D9A">
        <w:rPr>
          <w:sz w:val="24"/>
          <w:szCs w:val="24"/>
          <w:lang w:val="en-GB"/>
        </w:rPr>
        <w:t xml:space="preserve"> </w:t>
      </w:r>
      <w:r w:rsidR="00E0155C" w:rsidRPr="00E25D9A">
        <w:rPr>
          <w:sz w:val="24"/>
          <w:szCs w:val="24"/>
          <w:lang w:val="en-GB"/>
        </w:rPr>
        <w:t>three</w:t>
      </w:r>
      <w:r w:rsidRPr="00E25D9A">
        <w:rPr>
          <w:sz w:val="24"/>
          <w:szCs w:val="24"/>
          <w:lang w:val="en-GB"/>
        </w:rPr>
        <w:t xml:space="preserve"> persons who need not be members of the Association. The members of the Arbitration Tribunal may not belong to any body - with the exception of the General Assembly - whose activities are the subject of the dispute. The arbitration tribunal shall be constituted in such a way that each party to the dispute shall nominate one person as arbitrator to the </w:t>
      </w:r>
      <w:r w:rsidR="009C6A81" w:rsidRPr="00E25D9A">
        <w:rPr>
          <w:sz w:val="24"/>
          <w:szCs w:val="24"/>
          <w:lang w:val="en-GB"/>
        </w:rPr>
        <w:t>Board,</w:t>
      </w:r>
      <w:r w:rsidRPr="00E25D9A">
        <w:rPr>
          <w:sz w:val="24"/>
          <w:szCs w:val="24"/>
          <w:lang w:val="en-GB"/>
        </w:rPr>
        <w:t xml:space="preserve"> whereby the </w:t>
      </w:r>
      <w:r w:rsidR="009C6A81" w:rsidRPr="00E25D9A">
        <w:rPr>
          <w:sz w:val="24"/>
          <w:szCs w:val="24"/>
          <w:lang w:val="en-GB"/>
        </w:rPr>
        <w:t>Board</w:t>
      </w:r>
      <w:r w:rsidRPr="00E25D9A">
        <w:rPr>
          <w:sz w:val="24"/>
          <w:szCs w:val="24"/>
          <w:lang w:val="en-GB"/>
        </w:rPr>
        <w:t xml:space="preserve">, if itself or the Association is the other party to the dispute, shall nominate the further member of the arbitration tribunal within fourteen days; if another member of the Association is affected by the dispute, the </w:t>
      </w:r>
      <w:r w:rsidR="009C6A81" w:rsidRPr="00E25D9A">
        <w:rPr>
          <w:sz w:val="24"/>
          <w:szCs w:val="24"/>
          <w:lang w:val="en-GB"/>
        </w:rPr>
        <w:t>Board</w:t>
      </w:r>
      <w:r w:rsidRPr="00E25D9A">
        <w:rPr>
          <w:sz w:val="24"/>
          <w:szCs w:val="24"/>
          <w:lang w:val="en-GB"/>
        </w:rPr>
        <w:t xml:space="preserve"> shall request this member to nominate </w:t>
      </w:r>
      <w:r w:rsidRPr="00E25D9A">
        <w:rPr>
          <w:sz w:val="24"/>
          <w:szCs w:val="24"/>
          <w:lang w:val="en-GB"/>
        </w:rPr>
        <w:lastRenderedPageBreak/>
        <w:t>a further member of the arbitration tribunal within fourteen days of delivery of the request.</w:t>
      </w:r>
    </w:p>
    <w:p w14:paraId="3B36B8C5" w14:textId="77777777" w:rsidR="006C3206" w:rsidRPr="00E25D9A" w:rsidRDefault="006C3206" w:rsidP="0093282F">
      <w:pPr>
        <w:rPr>
          <w:sz w:val="24"/>
          <w:szCs w:val="24"/>
          <w:lang w:val="en-GB"/>
        </w:rPr>
      </w:pPr>
    </w:p>
    <w:p w14:paraId="3D5B40FF" w14:textId="4FD85F75" w:rsidR="006C3206" w:rsidRPr="00E25D9A" w:rsidRDefault="006C3206" w:rsidP="0093282F">
      <w:pPr>
        <w:rPr>
          <w:sz w:val="24"/>
          <w:szCs w:val="24"/>
          <w:lang w:val="en-GB"/>
        </w:rPr>
      </w:pPr>
      <w:r w:rsidRPr="00E25D9A">
        <w:rPr>
          <w:sz w:val="24"/>
          <w:szCs w:val="24"/>
          <w:lang w:val="en-GB"/>
        </w:rPr>
        <w:t>15.3 These two arbitrators shall elect a third person as chair</w:t>
      </w:r>
      <w:r w:rsidR="00A87684" w:rsidRPr="00E25D9A">
        <w:rPr>
          <w:sz w:val="24"/>
          <w:szCs w:val="24"/>
          <w:lang w:val="en-GB"/>
        </w:rPr>
        <w:t>person</w:t>
      </w:r>
      <w:r w:rsidRPr="00E25D9A">
        <w:rPr>
          <w:sz w:val="24"/>
          <w:szCs w:val="24"/>
          <w:lang w:val="en-GB"/>
        </w:rPr>
        <w:t xml:space="preserve"> of the arbitral tribunal. If they cannot agree within seven days, </w:t>
      </w:r>
      <w:r w:rsidR="00A87684" w:rsidRPr="00E25D9A">
        <w:rPr>
          <w:sz w:val="24"/>
          <w:szCs w:val="24"/>
          <w:lang w:val="en-GB"/>
        </w:rPr>
        <w:t xml:space="preserve">the Board </w:t>
      </w:r>
      <w:r w:rsidRPr="00E25D9A">
        <w:rPr>
          <w:sz w:val="24"/>
          <w:szCs w:val="24"/>
          <w:lang w:val="en-GB"/>
        </w:rPr>
        <w:t xml:space="preserve">shall decide, whereby the latter is not bound to the proposed candidates. If this procedure is not possible, the candidates proposed by the arbitrators shall be decided by lot. The referees are obliged to participate in the drawing of lots. If a nominated arbitrator prevents the arbitration from taking place or working, this shall be attributed to the member who nominated him, who shall be requested by the </w:t>
      </w:r>
      <w:r w:rsidR="00A87684" w:rsidRPr="00E25D9A">
        <w:rPr>
          <w:sz w:val="24"/>
          <w:szCs w:val="24"/>
          <w:lang w:val="en-GB"/>
        </w:rPr>
        <w:t>Board</w:t>
      </w:r>
      <w:r w:rsidRPr="00E25D9A">
        <w:rPr>
          <w:sz w:val="24"/>
          <w:szCs w:val="24"/>
          <w:lang w:val="en-GB"/>
        </w:rPr>
        <w:t xml:space="preserve"> to provide a replacement within a reasonable </w:t>
      </w:r>
      <w:proofErr w:type="gramStart"/>
      <w:r w:rsidRPr="00E25D9A">
        <w:rPr>
          <w:sz w:val="24"/>
          <w:szCs w:val="24"/>
          <w:lang w:val="en-GB"/>
        </w:rPr>
        <w:t>period of time</w:t>
      </w:r>
      <w:proofErr w:type="gramEnd"/>
      <w:r w:rsidRPr="00E25D9A">
        <w:rPr>
          <w:sz w:val="24"/>
          <w:szCs w:val="24"/>
          <w:lang w:val="en-GB"/>
        </w:rPr>
        <w:t>.</w:t>
      </w:r>
    </w:p>
    <w:p w14:paraId="70D951E6" w14:textId="77777777" w:rsidR="006C3206" w:rsidRPr="00E25D9A" w:rsidRDefault="006C3206" w:rsidP="0093282F">
      <w:pPr>
        <w:rPr>
          <w:sz w:val="24"/>
          <w:szCs w:val="24"/>
          <w:lang w:val="en-GB"/>
        </w:rPr>
      </w:pPr>
    </w:p>
    <w:p w14:paraId="5C27C789" w14:textId="77777777" w:rsidR="006C3206" w:rsidRPr="00E25D9A" w:rsidRDefault="006C3206" w:rsidP="0093282F">
      <w:pPr>
        <w:rPr>
          <w:sz w:val="24"/>
          <w:szCs w:val="24"/>
          <w:lang w:val="en-GB"/>
        </w:rPr>
      </w:pPr>
      <w:r w:rsidRPr="00E25D9A">
        <w:rPr>
          <w:sz w:val="24"/>
          <w:szCs w:val="24"/>
          <w:lang w:val="en-GB"/>
        </w:rPr>
        <w:t>15.4 The arbitration tribunal shall first attempt conciliation; if conciliation is not possible, it shall have the power to decide the dispute. The disputants may be represented by a lawyer, but no costs shall be awarded. However, in the course of the arbitration, the arbitral tribunal may make a recommendation as to the payment of costs.</w:t>
      </w:r>
    </w:p>
    <w:p w14:paraId="7D1EAAA8" w14:textId="77777777" w:rsidR="006C3206" w:rsidRPr="00E25D9A" w:rsidRDefault="006C3206" w:rsidP="0093282F">
      <w:pPr>
        <w:rPr>
          <w:sz w:val="24"/>
          <w:szCs w:val="24"/>
          <w:lang w:val="en-GB"/>
        </w:rPr>
      </w:pPr>
    </w:p>
    <w:p w14:paraId="1C85F1B5" w14:textId="152CDD06" w:rsidR="006C3206" w:rsidRPr="00E25D9A" w:rsidRDefault="006C3206" w:rsidP="0093282F">
      <w:pPr>
        <w:rPr>
          <w:sz w:val="24"/>
          <w:szCs w:val="24"/>
          <w:lang w:val="en-GB"/>
        </w:rPr>
      </w:pPr>
      <w:r w:rsidRPr="00E25D9A">
        <w:rPr>
          <w:sz w:val="24"/>
          <w:szCs w:val="24"/>
          <w:lang w:val="en-GB"/>
        </w:rPr>
        <w:t>15.5 The arbitration tribunal shall reach its decision by a simple majority of votes in the presence of all its members. The parties to the dispute shall be given the opportunity to make oral or written submissions on the subject matter of the dispute. The arbitral tribunal may, if it considers it appropriate, schedule an oral hearing with the participation of the parties to the dispute. It shall decide to the best of its knowledge and belief. The chair</w:t>
      </w:r>
      <w:r w:rsidR="00E0155C" w:rsidRPr="00E25D9A">
        <w:rPr>
          <w:sz w:val="24"/>
          <w:szCs w:val="24"/>
          <w:lang w:val="en-GB"/>
        </w:rPr>
        <w:t>person</w:t>
      </w:r>
      <w:r w:rsidRPr="00E25D9A">
        <w:rPr>
          <w:sz w:val="24"/>
          <w:szCs w:val="24"/>
          <w:lang w:val="en-GB"/>
        </w:rPr>
        <w:t xml:space="preserve"> of the arbitral tribunal shall be responsible for issuing the decision, which shall in any case contain a statement of reasons. The decisions of the arbitration tribunal shall be final within the Association.</w:t>
      </w:r>
    </w:p>
    <w:p w14:paraId="59967E33" w14:textId="77777777" w:rsidR="006C3206" w:rsidRPr="00E25D9A" w:rsidRDefault="006C3206" w:rsidP="0093282F">
      <w:pPr>
        <w:rPr>
          <w:sz w:val="24"/>
          <w:szCs w:val="24"/>
          <w:lang w:val="en-GB"/>
        </w:rPr>
      </w:pPr>
    </w:p>
    <w:p w14:paraId="7D74555F" w14:textId="7A381F77" w:rsidR="006C3206" w:rsidRPr="00E25D9A" w:rsidRDefault="006C3206" w:rsidP="0093282F">
      <w:pPr>
        <w:rPr>
          <w:sz w:val="24"/>
          <w:szCs w:val="24"/>
          <w:lang w:val="en-GB"/>
        </w:rPr>
      </w:pPr>
      <w:r w:rsidRPr="00E25D9A">
        <w:rPr>
          <w:sz w:val="24"/>
          <w:szCs w:val="24"/>
          <w:lang w:val="en-GB"/>
        </w:rPr>
        <w:t xml:space="preserve">15.6 If the </w:t>
      </w:r>
      <w:r w:rsidR="00352FC4" w:rsidRPr="00E25D9A">
        <w:rPr>
          <w:sz w:val="24"/>
          <w:szCs w:val="24"/>
          <w:lang w:val="en-GB"/>
        </w:rPr>
        <w:t>defen</w:t>
      </w:r>
      <w:r w:rsidRPr="00E25D9A">
        <w:rPr>
          <w:sz w:val="24"/>
          <w:szCs w:val="24"/>
          <w:lang w:val="en-GB"/>
        </w:rPr>
        <w:t>d</w:t>
      </w:r>
      <w:r w:rsidR="00352FC4" w:rsidRPr="00E25D9A">
        <w:rPr>
          <w:sz w:val="24"/>
          <w:szCs w:val="24"/>
          <w:lang w:val="en-GB"/>
        </w:rPr>
        <w:t>a</w:t>
      </w:r>
      <w:r w:rsidRPr="00E25D9A">
        <w:rPr>
          <w:sz w:val="24"/>
          <w:szCs w:val="24"/>
          <w:lang w:val="en-GB"/>
        </w:rPr>
        <w:t>nt fails to nominate an arbitrator within a period of fourteen days of the nomination of the arbitrator by the applicant,</w:t>
      </w:r>
      <w:r w:rsidR="00A87684" w:rsidRPr="00E25D9A">
        <w:rPr>
          <w:sz w:val="24"/>
          <w:szCs w:val="24"/>
          <w:lang w:val="en-GB"/>
        </w:rPr>
        <w:t xml:space="preserve"> </w:t>
      </w:r>
      <w:r w:rsidRPr="00E25D9A">
        <w:rPr>
          <w:sz w:val="24"/>
          <w:szCs w:val="24"/>
          <w:lang w:val="en-GB"/>
        </w:rPr>
        <w:t>or fails to nominate a substitute member within a reasonable period of time (point 15.3), this shall be deemed to be an acceptance of the application.</w:t>
      </w:r>
    </w:p>
    <w:p w14:paraId="4D2985EF" w14:textId="77777777" w:rsidR="006C3206" w:rsidRDefault="006C3206" w:rsidP="0093282F">
      <w:pPr>
        <w:rPr>
          <w:sz w:val="24"/>
          <w:szCs w:val="24"/>
          <w:lang w:val="en-GB"/>
        </w:rPr>
      </w:pPr>
    </w:p>
    <w:p w14:paraId="706A3C14" w14:textId="77777777" w:rsidR="00D45F0C" w:rsidRPr="00E25D9A" w:rsidRDefault="00D45F0C" w:rsidP="0093282F">
      <w:pPr>
        <w:rPr>
          <w:sz w:val="24"/>
          <w:szCs w:val="24"/>
          <w:lang w:val="en-GB"/>
        </w:rPr>
      </w:pPr>
    </w:p>
    <w:p w14:paraId="4D03FF69" w14:textId="6410CDB4" w:rsidR="006C3206" w:rsidRPr="00E25D9A" w:rsidRDefault="006C3206" w:rsidP="0093282F">
      <w:pPr>
        <w:rPr>
          <w:sz w:val="24"/>
          <w:szCs w:val="24"/>
          <w:lang w:val="en-GB"/>
        </w:rPr>
      </w:pPr>
      <w:r w:rsidRPr="00FC4ADC">
        <w:rPr>
          <w:b/>
          <w:bCs/>
          <w:sz w:val="24"/>
          <w:szCs w:val="24"/>
          <w:lang w:val="en-GB"/>
        </w:rPr>
        <w:t>16</w:t>
      </w:r>
      <w:r w:rsidR="00FC4ADC" w:rsidRPr="00FC4ADC">
        <w:rPr>
          <w:b/>
          <w:bCs/>
          <w:sz w:val="24"/>
          <w:szCs w:val="24"/>
          <w:lang w:val="en-GB"/>
        </w:rPr>
        <w:t>.</w:t>
      </w:r>
      <w:r w:rsidRPr="00FC4ADC">
        <w:rPr>
          <w:b/>
          <w:bCs/>
          <w:sz w:val="24"/>
          <w:szCs w:val="24"/>
          <w:lang w:val="en-GB"/>
        </w:rPr>
        <w:t xml:space="preserve"> Dissolution</w:t>
      </w:r>
      <w:r w:rsidRPr="00E25D9A">
        <w:rPr>
          <w:b/>
          <w:bCs/>
          <w:sz w:val="24"/>
          <w:szCs w:val="24"/>
          <w:lang w:val="en-GB"/>
        </w:rPr>
        <w:t xml:space="preserve"> of the Association</w:t>
      </w:r>
    </w:p>
    <w:p w14:paraId="2D6A33F7" w14:textId="77777777" w:rsidR="006C3206" w:rsidRPr="00E25D9A" w:rsidRDefault="006C3206" w:rsidP="0093282F">
      <w:pPr>
        <w:rPr>
          <w:sz w:val="24"/>
          <w:szCs w:val="24"/>
          <w:lang w:val="en-GB"/>
        </w:rPr>
      </w:pPr>
    </w:p>
    <w:p w14:paraId="5E5855E2" w14:textId="641D5A33" w:rsidR="006C3206" w:rsidRPr="00E25D9A" w:rsidRDefault="006C3206" w:rsidP="0093282F">
      <w:pPr>
        <w:rPr>
          <w:sz w:val="24"/>
          <w:szCs w:val="24"/>
          <w:lang w:val="en-GB"/>
        </w:rPr>
      </w:pPr>
      <w:r w:rsidRPr="00E25D9A">
        <w:rPr>
          <w:sz w:val="24"/>
          <w:szCs w:val="24"/>
          <w:lang w:val="en-GB"/>
        </w:rPr>
        <w:t xml:space="preserve">16.1 The voluntary dissolution of the Association can only be decided at an ordinary or extraordinary </w:t>
      </w:r>
      <w:r w:rsidR="00D41C47" w:rsidRPr="00E25D9A">
        <w:rPr>
          <w:sz w:val="24"/>
          <w:szCs w:val="24"/>
          <w:lang w:val="en-GB"/>
        </w:rPr>
        <w:t>G</w:t>
      </w:r>
      <w:r w:rsidRPr="00E25D9A">
        <w:rPr>
          <w:sz w:val="24"/>
          <w:szCs w:val="24"/>
          <w:lang w:val="en-GB"/>
        </w:rPr>
        <w:t xml:space="preserve">eneral </w:t>
      </w:r>
      <w:r w:rsidR="00D41C47" w:rsidRPr="00E25D9A">
        <w:rPr>
          <w:sz w:val="24"/>
          <w:szCs w:val="24"/>
          <w:lang w:val="en-GB"/>
        </w:rPr>
        <w:t>Assembly</w:t>
      </w:r>
      <w:r w:rsidRPr="00E25D9A">
        <w:rPr>
          <w:sz w:val="24"/>
          <w:szCs w:val="24"/>
          <w:lang w:val="en-GB"/>
        </w:rPr>
        <w:t>, which already expressly includes this agenda item in the invitation, and with a majority of two thirds.</w:t>
      </w:r>
    </w:p>
    <w:p w14:paraId="7DE3A00E" w14:textId="77777777" w:rsidR="006C3206" w:rsidRPr="00E25D9A" w:rsidRDefault="006C3206" w:rsidP="0093282F">
      <w:pPr>
        <w:rPr>
          <w:sz w:val="24"/>
          <w:szCs w:val="24"/>
          <w:lang w:val="en-GB"/>
        </w:rPr>
      </w:pPr>
    </w:p>
    <w:p w14:paraId="20803AF0" w14:textId="3E15D9DA" w:rsidR="006C3206" w:rsidRPr="00E25D9A" w:rsidRDefault="006C3206" w:rsidP="0093282F">
      <w:pPr>
        <w:rPr>
          <w:sz w:val="24"/>
          <w:szCs w:val="24"/>
          <w:lang w:val="en-GB"/>
        </w:rPr>
      </w:pPr>
      <w:r w:rsidRPr="00E25D9A">
        <w:rPr>
          <w:sz w:val="24"/>
          <w:szCs w:val="24"/>
          <w:lang w:val="en-GB"/>
        </w:rPr>
        <w:t xml:space="preserve">16.2 The </w:t>
      </w:r>
      <w:r w:rsidR="00D5687C" w:rsidRPr="00E25D9A">
        <w:rPr>
          <w:sz w:val="24"/>
          <w:szCs w:val="24"/>
          <w:lang w:val="en-GB"/>
        </w:rPr>
        <w:t>General Assembly</w:t>
      </w:r>
      <w:r w:rsidRPr="00E25D9A">
        <w:rPr>
          <w:sz w:val="24"/>
          <w:szCs w:val="24"/>
          <w:lang w:val="en-GB"/>
        </w:rPr>
        <w:t xml:space="preserve"> shall also decide on the liquidation. Unless the general meeting decides otherwise, the </w:t>
      </w:r>
      <w:r w:rsidR="003D205B" w:rsidRPr="00E25D9A">
        <w:rPr>
          <w:sz w:val="24"/>
          <w:szCs w:val="24"/>
          <w:lang w:val="en-GB"/>
        </w:rPr>
        <w:t>President</w:t>
      </w:r>
      <w:r w:rsidRPr="00E25D9A">
        <w:rPr>
          <w:sz w:val="24"/>
          <w:szCs w:val="24"/>
          <w:lang w:val="en-GB"/>
        </w:rPr>
        <w:t xml:space="preserve"> shall be the liquidator authorised to represent the </w:t>
      </w:r>
      <w:r w:rsidR="00A87684" w:rsidRPr="00E25D9A">
        <w:rPr>
          <w:sz w:val="24"/>
          <w:szCs w:val="24"/>
          <w:lang w:val="en-GB"/>
        </w:rPr>
        <w:t>A</w:t>
      </w:r>
      <w:r w:rsidRPr="00E25D9A">
        <w:rPr>
          <w:sz w:val="24"/>
          <w:szCs w:val="24"/>
          <w:lang w:val="en-GB"/>
        </w:rPr>
        <w:t>ssociation.</w:t>
      </w:r>
    </w:p>
    <w:p w14:paraId="7261DAC8" w14:textId="77777777" w:rsidR="006C3206" w:rsidRPr="00E25D9A" w:rsidRDefault="006C3206" w:rsidP="0093282F">
      <w:pPr>
        <w:rPr>
          <w:sz w:val="24"/>
          <w:szCs w:val="24"/>
          <w:lang w:val="en-GB"/>
        </w:rPr>
      </w:pPr>
    </w:p>
    <w:p w14:paraId="2F132371" w14:textId="77777777" w:rsidR="006C3206" w:rsidRPr="00E25D9A" w:rsidRDefault="006C3206" w:rsidP="0093282F">
      <w:pPr>
        <w:rPr>
          <w:sz w:val="24"/>
          <w:szCs w:val="24"/>
          <w:lang w:val="en-GB"/>
        </w:rPr>
      </w:pPr>
      <w:r w:rsidRPr="00E25D9A">
        <w:rPr>
          <w:sz w:val="24"/>
          <w:szCs w:val="24"/>
          <w:lang w:val="en-GB"/>
        </w:rPr>
        <w:t>Associations that are not tax-privileged must have a dissolution provision in the statutes that regulates what is to be done with the remaining assets in the event of dissolution; here is a suggestion:</w:t>
      </w:r>
    </w:p>
    <w:p w14:paraId="0C437867" w14:textId="7527F349" w:rsidR="006C3206" w:rsidRPr="00E25D9A" w:rsidRDefault="006C3206" w:rsidP="0093282F">
      <w:pPr>
        <w:rPr>
          <w:sz w:val="24"/>
          <w:szCs w:val="24"/>
          <w:lang w:val="en-GB"/>
        </w:rPr>
      </w:pPr>
    </w:p>
    <w:p w14:paraId="49E915B1" w14:textId="18AD3BFF" w:rsidR="003146B3" w:rsidRPr="00E25D9A" w:rsidRDefault="003146B3" w:rsidP="0093282F">
      <w:pPr>
        <w:rPr>
          <w:sz w:val="24"/>
          <w:szCs w:val="24"/>
          <w:lang w:val="en-GB"/>
        </w:rPr>
      </w:pPr>
      <w:r w:rsidRPr="00E25D9A">
        <w:rPr>
          <w:sz w:val="24"/>
          <w:szCs w:val="24"/>
          <w:lang w:val="en-GB"/>
        </w:rPr>
        <w:t xml:space="preserve">16.3 In the event of (voluntary or official) dissolution of the </w:t>
      </w:r>
      <w:r w:rsidR="007712AA" w:rsidRPr="00E25D9A">
        <w:rPr>
          <w:sz w:val="24"/>
          <w:szCs w:val="24"/>
          <w:lang w:val="en-GB"/>
        </w:rPr>
        <w:t>A</w:t>
      </w:r>
      <w:r w:rsidRPr="00E25D9A">
        <w:rPr>
          <w:sz w:val="24"/>
          <w:szCs w:val="24"/>
          <w:lang w:val="en-GB"/>
        </w:rPr>
        <w:t xml:space="preserve">ssociation, the </w:t>
      </w:r>
      <w:r w:rsidR="00A87684" w:rsidRPr="00E25D9A">
        <w:rPr>
          <w:sz w:val="24"/>
          <w:szCs w:val="24"/>
          <w:lang w:val="en-GB"/>
        </w:rPr>
        <w:t>A</w:t>
      </w:r>
      <w:r w:rsidRPr="00E25D9A">
        <w:rPr>
          <w:sz w:val="24"/>
          <w:szCs w:val="24"/>
          <w:lang w:val="en-GB"/>
        </w:rPr>
        <w:t xml:space="preserve">ssociation's assets remaining after covering the liabilities shall, as far as this is possible and permitted, be transferred to an organisation that pursues the same or similar purposes as the </w:t>
      </w:r>
      <w:r w:rsidR="00A87684" w:rsidRPr="00E25D9A">
        <w:rPr>
          <w:sz w:val="24"/>
          <w:szCs w:val="24"/>
          <w:lang w:val="en-GB"/>
        </w:rPr>
        <w:t>A</w:t>
      </w:r>
      <w:r w:rsidRPr="00E25D9A">
        <w:rPr>
          <w:sz w:val="24"/>
          <w:szCs w:val="24"/>
          <w:lang w:val="en-GB"/>
        </w:rPr>
        <w:t>ssociation, otherwise for charitable purposes</w:t>
      </w:r>
      <w:r w:rsidR="00444CE3" w:rsidRPr="00E25D9A">
        <w:rPr>
          <w:sz w:val="24"/>
          <w:szCs w:val="24"/>
          <w:lang w:val="en-GB"/>
        </w:rPr>
        <w:t>.</w:t>
      </w:r>
    </w:p>
    <w:p w14:paraId="0DF1F29B" w14:textId="77777777" w:rsidR="003146B3" w:rsidRPr="00E25D9A" w:rsidRDefault="003146B3" w:rsidP="0093282F">
      <w:pPr>
        <w:rPr>
          <w:sz w:val="24"/>
          <w:szCs w:val="24"/>
          <w:lang w:val="en-GB"/>
        </w:rPr>
      </w:pPr>
    </w:p>
    <w:p w14:paraId="15F4ECD8" w14:textId="7C99517A" w:rsidR="003146B3" w:rsidRPr="00E25D9A" w:rsidRDefault="003146B3" w:rsidP="0093282F">
      <w:pPr>
        <w:rPr>
          <w:sz w:val="24"/>
          <w:szCs w:val="24"/>
          <w:lang w:val="en-GB"/>
        </w:rPr>
      </w:pPr>
      <w:r w:rsidRPr="00E25D9A">
        <w:rPr>
          <w:sz w:val="24"/>
          <w:szCs w:val="24"/>
          <w:lang w:val="en-GB"/>
        </w:rPr>
        <w:t>Tax-privileged associations (non-profit, charitable or ecclesiastical associations) must include the following dissolution provision in the statutes:</w:t>
      </w:r>
    </w:p>
    <w:p w14:paraId="20D7A5A4" w14:textId="77777777" w:rsidR="003146B3" w:rsidRPr="00E25D9A" w:rsidRDefault="003146B3" w:rsidP="0093282F">
      <w:pPr>
        <w:rPr>
          <w:sz w:val="24"/>
          <w:szCs w:val="24"/>
          <w:lang w:val="en-GB"/>
        </w:rPr>
      </w:pPr>
    </w:p>
    <w:p w14:paraId="55227F24" w14:textId="48E35E82" w:rsidR="003146B3" w:rsidRPr="00E25D9A" w:rsidRDefault="003146B3" w:rsidP="0093282F">
      <w:pPr>
        <w:rPr>
          <w:sz w:val="24"/>
          <w:szCs w:val="24"/>
          <w:lang w:val="en-GB"/>
        </w:rPr>
      </w:pPr>
      <w:r w:rsidRPr="00E25D9A">
        <w:rPr>
          <w:sz w:val="24"/>
          <w:szCs w:val="24"/>
          <w:lang w:val="en-GB"/>
        </w:rPr>
        <w:t xml:space="preserve">16.4 In the event of (voluntary or official) dissolution of the </w:t>
      </w:r>
      <w:r w:rsidR="00A87684" w:rsidRPr="00E25D9A">
        <w:rPr>
          <w:sz w:val="24"/>
          <w:szCs w:val="24"/>
          <w:lang w:val="en-GB"/>
        </w:rPr>
        <w:t>A</w:t>
      </w:r>
      <w:r w:rsidRPr="00E25D9A">
        <w:rPr>
          <w:sz w:val="24"/>
          <w:szCs w:val="24"/>
          <w:lang w:val="en-GB"/>
        </w:rPr>
        <w:t xml:space="preserve">ssociation or in the event of the discontinuation of the previous purpose of the </w:t>
      </w:r>
      <w:r w:rsidR="007712AA" w:rsidRPr="00E25D9A">
        <w:rPr>
          <w:sz w:val="24"/>
          <w:szCs w:val="24"/>
          <w:lang w:val="en-GB"/>
        </w:rPr>
        <w:t>A</w:t>
      </w:r>
      <w:r w:rsidRPr="00E25D9A">
        <w:rPr>
          <w:sz w:val="24"/>
          <w:szCs w:val="24"/>
          <w:lang w:val="en-GB"/>
        </w:rPr>
        <w:t xml:space="preserve">ssociation, the </w:t>
      </w:r>
      <w:r w:rsidR="007712AA" w:rsidRPr="00E25D9A">
        <w:rPr>
          <w:sz w:val="24"/>
          <w:szCs w:val="24"/>
          <w:lang w:val="en-GB"/>
        </w:rPr>
        <w:t>A</w:t>
      </w:r>
      <w:r w:rsidRPr="00E25D9A">
        <w:rPr>
          <w:sz w:val="24"/>
          <w:szCs w:val="24"/>
          <w:lang w:val="en-GB"/>
        </w:rPr>
        <w:t xml:space="preserve">ssociation's assets remaining after covering the liabilities shall be used for charitable purposes. The dissolution provision in the case of </w:t>
      </w:r>
      <w:r w:rsidR="007712AA" w:rsidRPr="00E25D9A">
        <w:rPr>
          <w:sz w:val="24"/>
          <w:szCs w:val="24"/>
          <w:lang w:val="en-GB"/>
        </w:rPr>
        <w:t>the A</w:t>
      </w:r>
      <w:r w:rsidRPr="00E25D9A">
        <w:rPr>
          <w:sz w:val="24"/>
          <w:szCs w:val="24"/>
          <w:lang w:val="en-GB"/>
        </w:rPr>
        <w:t>ssociation</w:t>
      </w:r>
      <w:r w:rsidR="007712AA" w:rsidRPr="00E25D9A">
        <w:rPr>
          <w:sz w:val="24"/>
          <w:szCs w:val="24"/>
          <w:lang w:val="en-GB"/>
        </w:rPr>
        <w:t>’</w:t>
      </w:r>
      <w:r w:rsidRPr="00E25D9A">
        <w:rPr>
          <w:sz w:val="24"/>
          <w:szCs w:val="24"/>
          <w:lang w:val="en-GB"/>
        </w:rPr>
        <w:t>s benefiting from donations must stipulate that the funds remaining in the event of liquidation or discontinuation of the beneficiary purposes must be used exclusively for those purposes for which the donation privilege was granted.</w:t>
      </w:r>
    </w:p>
    <w:p w14:paraId="27745D59" w14:textId="77777777" w:rsidR="003146B3" w:rsidRPr="00E25D9A" w:rsidRDefault="003146B3" w:rsidP="0093282F">
      <w:pPr>
        <w:rPr>
          <w:sz w:val="24"/>
          <w:szCs w:val="24"/>
          <w:lang w:val="en-GB"/>
        </w:rPr>
      </w:pPr>
    </w:p>
    <w:p w14:paraId="38056EE6" w14:textId="49E7C210" w:rsidR="003146B3" w:rsidRPr="00E25D9A" w:rsidRDefault="003146B3" w:rsidP="0093282F">
      <w:pPr>
        <w:rPr>
          <w:sz w:val="24"/>
          <w:szCs w:val="24"/>
          <w:lang w:val="en-GB"/>
        </w:rPr>
      </w:pPr>
    </w:p>
    <w:p w14:paraId="5B0CC4D1" w14:textId="3ACCD3E3" w:rsidR="003146B3" w:rsidRPr="00E25D9A" w:rsidRDefault="003146B3" w:rsidP="0093282F">
      <w:pPr>
        <w:rPr>
          <w:i/>
          <w:iCs/>
          <w:sz w:val="24"/>
          <w:szCs w:val="24"/>
          <w:lang w:val="en-GB"/>
        </w:rPr>
      </w:pPr>
      <w:r w:rsidRPr="00E25D9A">
        <w:rPr>
          <w:i/>
          <w:iCs/>
          <w:sz w:val="24"/>
          <w:szCs w:val="24"/>
          <w:lang w:val="en-GB"/>
        </w:rPr>
        <w:t xml:space="preserve">Version as of </w:t>
      </w:r>
      <w:r w:rsidR="003D205B" w:rsidRPr="00E25D9A">
        <w:rPr>
          <w:i/>
          <w:iCs/>
          <w:sz w:val="24"/>
          <w:szCs w:val="24"/>
          <w:lang w:val="en-GB"/>
        </w:rPr>
        <w:t>27</w:t>
      </w:r>
      <w:r w:rsidR="00A87684" w:rsidRPr="00E25D9A">
        <w:rPr>
          <w:i/>
          <w:iCs/>
          <w:sz w:val="24"/>
          <w:szCs w:val="24"/>
          <w:lang w:val="en-GB"/>
        </w:rPr>
        <w:t>.</w:t>
      </w:r>
      <w:r w:rsidR="003D205B" w:rsidRPr="00E25D9A">
        <w:rPr>
          <w:i/>
          <w:iCs/>
          <w:sz w:val="24"/>
          <w:szCs w:val="24"/>
          <w:lang w:val="en-GB"/>
        </w:rPr>
        <w:t>3</w:t>
      </w:r>
      <w:r w:rsidR="00A87684" w:rsidRPr="00E25D9A">
        <w:rPr>
          <w:i/>
          <w:iCs/>
          <w:sz w:val="24"/>
          <w:szCs w:val="24"/>
          <w:lang w:val="en-GB"/>
        </w:rPr>
        <w:t>.2023</w:t>
      </w:r>
      <w:r w:rsidR="00A44E29" w:rsidRPr="00E25D9A">
        <w:rPr>
          <w:i/>
          <w:iCs/>
          <w:sz w:val="24"/>
          <w:szCs w:val="24"/>
          <w:lang w:val="en-GB"/>
        </w:rPr>
        <w:t xml:space="preserve"> </w:t>
      </w:r>
    </w:p>
    <w:p w14:paraId="3D526AFE" w14:textId="70839F15" w:rsidR="0001244F" w:rsidRPr="00E25D9A" w:rsidRDefault="0001244F" w:rsidP="0093282F">
      <w:pPr>
        <w:rPr>
          <w:sz w:val="24"/>
          <w:szCs w:val="24"/>
          <w:lang w:val="en-GB"/>
        </w:rPr>
      </w:pPr>
    </w:p>
    <w:p w14:paraId="047AE35E" w14:textId="04F3C9C0" w:rsidR="0001244F" w:rsidRPr="00E25D9A" w:rsidRDefault="0001244F" w:rsidP="0093282F">
      <w:pPr>
        <w:rPr>
          <w:i/>
          <w:iCs/>
          <w:sz w:val="24"/>
          <w:szCs w:val="24"/>
          <w:lang w:val="en-GB"/>
        </w:rPr>
      </w:pPr>
      <w:r w:rsidRPr="00E25D9A">
        <w:rPr>
          <w:i/>
          <w:iCs/>
          <w:sz w:val="24"/>
          <w:szCs w:val="24"/>
          <w:lang w:val="en-GB"/>
        </w:rPr>
        <w:t>Text is based on Austrian Statutes Template (Musterstatuten), based on the Austrian Association law</w:t>
      </w:r>
      <w:r w:rsidR="00E3777E">
        <w:rPr>
          <w:i/>
          <w:iCs/>
          <w:sz w:val="24"/>
          <w:szCs w:val="24"/>
          <w:lang w:val="en-GB"/>
        </w:rPr>
        <w:t>.</w:t>
      </w:r>
    </w:p>
    <w:p w14:paraId="27BF226C" w14:textId="597BFF08" w:rsidR="00726CEF" w:rsidRPr="00E25D9A" w:rsidRDefault="00726CEF" w:rsidP="0093282F">
      <w:pPr>
        <w:rPr>
          <w:i/>
          <w:iCs/>
          <w:sz w:val="24"/>
          <w:szCs w:val="24"/>
          <w:lang w:val="en-GB"/>
        </w:rPr>
      </w:pPr>
    </w:p>
    <w:p w14:paraId="71F86EC3" w14:textId="3C6D3CA5" w:rsidR="0093282F" w:rsidRDefault="0093282F">
      <w:pPr>
        <w:widowControl/>
        <w:spacing w:after="160" w:line="259" w:lineRule="auto"/>
        <w:jc w:val="left"/>
        <w:rPr>
          <w:i/>
          <w:iCs/>
          <w:sz w:val="24"/>
          <w:szCs w:val="24"/>
          <w:lang w:val="en-GB"/>
        </w:rPr>
      </w:pPr>
      <w:r>
        <w:rPr>
          <w:i/>
          <w:iCs/>
          <w:sz w:val="24"/>
          <w:szCs w:val="24"/>
          <w:lang w:val="en-GB"/>
        </w:rPr>
        <w:br w:type="page"/>
      </w:r>
    </w:p>
    <w:p w14:paraId="76E9940D" w14:textId="77777777" w:rsidR="00726CEF" w:rsidRPr="006346D4" w:rsidRDefault="00726CEF" w:rsidP="006C5A70">
      <w:pPr>
        <w:keepNext/>
        <w:widowControl/>
        <w:spacing w:line="240" w:lineRule="auto"/>
        <w:jc w:val="center"/>
        <w:outlineLvl w:val="3"/>
        <w:rPr>
          <w:b/>
          <w:bCs/>
          <w:sz w:val="44"/>
          <w:szCs w:val="20"/>
          <w:lang w:val="en-GB" w:eastAsia="fr-FR"/>
        </w:rPr>
      </w:pPr>
      <w:r w:rsidRPr="006346D4">
        <w:rPr>
          <w:b/>
          <w:bCs/>
          <w:sz w:val="44"/>
          <w:szCs w:val="20"/>
          <w:lang w:val="en-GB" w:eastAsia="fr-FR"/>
        </w:rPr>
        <w:lastRenderedPageBreak/>
        <w:t>Appendix 1</w:t>
      </w:r>
    </w:p>
    <w:p w14:paraId="79E19FEB" w14:textId="77777777" w:rsidR="00726CEF" w:rsidRPr="006346D4" w:rsidRDefault="00726CEF" w:rsidP="0093282F">
      <w:pPr>
        <w:widowControl/>
        <w:spacing w:line="240" w:lineRule="auto"/>
        <w:rPr>
          <w:rFonts w:ascii="Times New Roman" w:hAnsi="Times New Roman" w:cs="Times New Roman"/>
          <w:sz w:val="24"/>
          <w:szCs w:val="24"/>
          <w:lang w:val="en-GB" w:eastAsia="fr-FR"/>
        </w:rPr>
      </w:pPr>
    </w:p>
    <w:p w14:paraId="5FC0FB79" w14:textId="77777777" w:rsidR="00726CEF" w:rsidRPr="006346D4" w:rsidRDefault="00726CEF" w:rsidP="0093282F">
      <w:pPr>
        <w:keepNext/>
        <w:widowControl/>
        <w:pBdr>
          <w:top w:val="single" w:sz="4" w:space="1" w:color="auto"/>
          <w:left w:val="single" w:sz="4" w:space="4" w:color="auto"/>
          <w:bottom w:val="single" w:sz="4" w:space="1" w:color="auto"/>
          <w:right w:val="single" w:sz="4" w:space="4" w:color="auto"/>
        </w:pBdr>
        <w:spacing w:line="240" w:lineRule="auto"/>
        <w:outlineLvl w:val="0"/>
        <w:rPr>
          <w:rFonts w:cs="Times New Roman"/>
          <w:b/>
          <w:sz w:val="32"/>
          <w:szCs w:val="20"/>
          <w:lang w:val="en-GB" w:eastAsia="fr-FR"/>
        </w:rPr>
      </w:pPr>
      <w:r w:rsidRPr="006346D4">
        <w:rPr>
          <w:rFonts w:cs="Times New Roman"/>
          <w:b/>
          <w:sz w:val="32"/>
          <w:szCs w:val="20"/>
          <w:lang w:val="en-GB" w:eastAsia="fr-FR"/>
        </w:rPr>
        <w:t>Internal rules</w:t>
      </w:r>
    </w:p>
    <w:p w14:paraId="097C299A" w14:textId="77777777" w:rsidR="00726CEF" w:rsidRPr="006346D4" w:rsidRDefault="00726CEF" w:rsidP="0093282F">
      <w:pPr>
        <w:widowControl/>
        <w:pBdr>
          <w:left w:val="single" w:sz="4" w:space="4" w:color="auto"/>
        </w:pBdr>
        <w:spacing w:line="240" w:lineRule="auto"/>
        <w:ind w:right="-828"/>
        <w:rPr>
          <w:rFonts w:cs="Times New Roman"/>
          <w:sz w:val="24"/>
          <w:szCs w:val="24"/>
          <w:lang w:val="en-GB" w:eastAsia="fr-FR"/>
        </w:rPr>
      </w:pPr>
    </w:p>
    <w:p w14:paraId="7B54A7D9" w14:textId="08555734" w:rsidR="00726CEF" w:rsidRPr="0004151B" w:rsidRDefault="00726CEF" w:rsidP="0093282F">
      <w:pPr>
        <w:widowControl/>
        <w:numPr>
          <w:ilvl w:val="0"/>
          <w:numId w:val="4"/>
        </w:numPr>
        <w:pBdr>
          <w:left w:val="single" w:sz="4" w:space="4" w:color="auto"/>
        </w:pBdr>
        <w:spacing w:line="240" w:lineRule="auto"/>
        <w:ind w:right="-828"/>
        <w:rPr>
          <w:rFonts w:cs="Times New Roman"/>
          <w:i/>
          <w:sz w:val="24"/>
          <w:szCs w:val="24"/>
          <w:lang w:val="en-GB" w:eastAsia="fr-FR"/>
        </w:rPr>
      </w:pPr>
      <w:r w:rsidRPr="0004151B">
        <w:rPr>
          <w:rFonts w:cs="Times New Roman"/>
          <w:b/>
          <w:i/>
          <w:sz w:val="24"/>
          <w:szCs w:val="24"/>
          <w:lang w:val="en-GB" w:eastAsia="fr-FR"/>
        </w:rPr>
        <w:t>Fees for membership</w:t>
      </w:r>
      <w:r w:rsidR="00E3777E" w:rsidRPr="0004151B">
        <w:rPr>
          <w:rFonts w:cs="Times New Roman"/>
          <w:b/>
          <w:bCs/>
          <w:i/>
          <w:sz w:val="24"/>
          <w:szCs w:val="24"/>
          <w:lang w:val="en-GB" w:eastAsia="fr-FR"/>
        </w:rPr>
        <w:t>:</w:t>
      </w:r>
    </w:p>
    <w:p w14:paraId="79B824CB" w14:textId="77777777" w:rsidR="00726CEF" w:rsidRPr="006346D4" w:rsidRDefault="00726CEF" w:rsidP="0093282F">
      <w:pPr>
        <w:widowControl/>
        <w:pBdr>
          <w:left w:val="single" w:sz="4" w:space="4" w:color="auto"/>
        </w:pBdr>
        <w:spacing w:line="240" w:lineRule="auto"/>
        <w:ind w:right="-828"/>
        <w:rPr>
          <w:rFonts w:cs="Times New Roman"/>
          <w:sz w:val="24"/>
          <w:szCs w:val="24"/>
          <w:lang w:val="en-GB" w:eastAsia="fr-FR"/>
        </w:rPr>
      </w:pPr>
      <w:r w:rsidRPr="006346D4">
        <w:rPr>
          <w:rFonts w:cs="Times New Roman"/>
          <w:sz w:val="24"/>
          <w:szCs w:val="24"/>
          <w:lang w:val="en-GB" w:eastAsia="fr-FR"/>
        </w:rPr>
        <w:t>Fees are paid per institution. We suggest that they should be:</w:t>
      </w:r>
    </w:p>
    <w:p w14:paraId="28686E6B" w14:textId="675653AC" w:rsidR="00726CEF" w:rsidRPr="006346D4" w:rsidRDefault="00726CEF" w:rsidP="0093282F">
      <w:pPr>
        <w:widowControl/>
        <w:numPr>
          <w:ilvl w:val="0"/>
          <w:numId w:val="5"/>
        </w:numPr>
        <w:pBdr>
          <w:left w:val="single" w:sz="4" w:space="4" w:color="auto"/>
        </w:pBdr>
        <w:spacing w:line="240" w:lineRule="auto"/>
        <w:ind w:right="-828"/>
        <w:rPr>
          <w:rFonts w:cs="Times New Roman"/>
          <w:sz w:val="24"/>
          <w:szCs w:val="24"/>
          <w:lang w:val="en-GB" w:eastAsia="fr-FR"/>
        </w:rPr>
      </w:pPr>
      <w:r w:rsidRPr="006346D4">
        <w:rPr>
          <w:rFonts w:cs="Times New Roman"/>
          <w:sz w:val="24"/>
          <w:szCs w:val="24"/>
          <w:lang w:val="en-GB" w:eastAsia="fr-FR"/>
        </w:rPr>
        <w:t>150 Euros for EU countries, EEE countries, Switzerland</w:t>
      </w:r>
      <w:r w:rsidR="00E3777E">
        <w:rPr>
          <w:rFonts w:cs="Times New Roman"/>
          <w:sz w:val="24"/>
          <w:szCs w:val="24"/>
          <w:lang w:val="en-GB" w:eastAsia="fr-FR"/>
        </w:rPr>
        <w:t>;</w:t>
      </w:r>
    </w:p>
    <w:p w14:paraId="4960BD49" w14:textId="75D4E105" w:rsidR="00726CEF" w:rsidRPr="006346D4" w:rsidRDefault="00726CEF" w:rsidP="0093282F">
      <w:pPr>
        <w:widowControl/>
        <w:numPr>
          <w:ilvl w:val="0"/>
          <w:numId w:val="5"/>
        </w:numPr>
        <w:pBdr>
          <w:left w:val="single" w:sz="4" w:space="4" w:color="auto"/>
        </w:pBdr>
        <w:spacing w:line="240" w:lineRule="auto"/>
        <w:ind w:right="-828"/>
        <w:rPr>
          <w:rFonts w:cs="Times New Roman"/>
          <w:sz w:val="24"/>
          <w:szCs w:val="24"/>
          <w:lang w:val="en-GB" w:eastAsia="fr-FR"/>
        </w:rPr>
      </w:pPr>
      <w:r w:rsidRPr="006346D4">
        <w:rPr>
          <w:rFonts w:cs="Times New Roman"/>
          <w:sz w:val="24"/>
          <w:szCs w:val="24"/>
          <w:lang w:val="en-GB" w:eastAsia="fr-FR"/>
        </w:rPr>
        <w:t>50 Euros for all other European countries</w:t>
      </w:r>
      <w:r w:rsidR="00E3777E">
        <w:rPr>
          <w:rFonts w:cs="Times New Roman"/>
          <w:sz w:val="24"/>
          <w:szCs w:val="24"/>
          <w:lang w:val="en-GB" w:eastAsia="fr-FR"/>
        </w:rPr>
        <w:t>;</w:t>
      </w:r>
    </w:p>
    <w:p w14:paraId="1F4A7F20" w14:textId="02C98078" w:rsidR="00726CEF" w:rsidRPr="006346D4" w:rsidRDefault="00726CEF" w:rsidP="0093282F">
      <w:pPr>
        <w:widowControl/>
        <w:numPr>
          <w:ilvl w:val="0"/>
          <w:numId w:val="5"/>
        </w:numPr>
        <w:pBdr>
          <w:left w:val="single" w:sz="4" w:space="4" w:color="auto"/>
        </w:pBdr>
        <w:spacing w:line="240" w:lineRule="auto"/>
        <w:ind w:right="-828"/>
        <w:rPr>
          <w:rFonts w:cs="Times New Roman"/>
          <w:sz w:val="24"/>
          <w:szCs w:val="24"/>
          <w:lang w:val="en-GB" w:eastAsia="fr-FR"/>
        </w:rPr>
      </w:pPr>
      <w:r w:rsidRPr="006346D4">
        <w:rPr>
          <w:rFonts w:cs="Times New Roman"/>
          <w:sz w:val="24"/>
          <w:szCs w:val="24"/>
          <w:lang w:val="en-GB" w:eastAsia="fr-FR"/>
        </w:rPr>
        <w:t>50 Euros for the rest of the world</w:t>
      </w:r>
      <w:r w:rsidR="00E3777E">
        <w:rPr>
          <w:rFonts w:cs="Times New Roman"/>
          <w:sz w:val="24"/>
          <w:szCs w:val="24"/>
          <w:lang w:val="en-GB" w:eastAsia="fr-FR"/>
        </w:rPr>
        <w:t>.</w:t>
      </w:r>
    </w:p>
    <w:p w14:paraId="07FBADCB" w14:textId="77777777" w:rsidR="00726CEF" w:rsidRPr="006346D4" w:rsidRDefault="00726CEF" w:rsidP="0093282F">
      <w:pPr>
        <w:widowControl/>
        <w:pBdr>
          <w:left w:val="single" w:sz="4" w:space="4" w:color="auto"/>
        </w:pBdr>
        <w:spacing w:line="240" w:lineRule="auto"/>
        <w:ind w:right="-828"/>
        <w:rPr>
          <w:rFonts w:cs="Times New Roman"/>
          <w:sz w:val="24"/>
          <w:szCs w:val="24"/>
          <w:lang w:val="en-GB" w:eastAsia="fr-FR"/>
        </w:rPr>
      </w:pPr>
    </w:p>
    <w:p w14:paraId="5D46FCF1" w14:textId="77777777" w:rsidR="00726CEF" w:rsidRPr="006346D4" w:rsidRDefault="00726CEF" w:rsidP="0093282F">
      <w:pPr>
        <w:widowControl/>
        <w:pBdr>
          <w:left w:val="single" w:sz="4" w:space="4" w:color="auto"/>
        </w:pBdr>
        <w:spacing w:line="240" w:lineRule="auto"/>
        <w:ind w:right="-828"/>
        <w:rPr>
          <w:rFonts w:cs="Times New Roman"/>
          <w:sz w:val="24"/>
          <w:szCs w:val="24"/>
          <w:lang w:val="en-GB" w:eastAsia="fr-FR"/>
        </w:rPr>
      </w:pPr>
    </w:p>
    <w:p w14:paraId="07628C3C" w14:textId="77777777" w:rsidR="00726CEF" w:rsidRPr="0004151B" w:rsidRDefault="00726CEF" w:rsidP="0093282F">
      <w:pPr>
        <w:widowControl/>
        <w:numPr>
          <w:ilvl w:val="0"/>
          <w:numId w:val="4"/>
        </w:numPr>
        <w:pBdr>
          <w:left w:val="single" w:sz="4" w:space="4" w:color="auto"/>
        </w:pBdr>
        <w:spacing w:line="240" w:lineRule="auto"/>
        <w:ind w:right="-828"/>
        <w:rPr>
          <w:rFonts w:cs="Times New Roman"/>
          <w:b/>
          <w:i/>
          <w:sz w:val="24"/>
          <w:szCs w:val="24"/>
          <w:lang w:val="en-GB" w:eastAsia="fr-FR"/>
        </w:rPr>
      </w:pPr>
      <w:r w:rsidRPr="0004151B">
        <w:rPr>
          <w:rFonts w:cs="Times New Roman"/>
          <w:b/>
          <w:i/>
          <w:sz w:val="24"/>
          <w:szCs w:val="24"/>
          <w:lang w:val="en-GB" w:eastAsia="fr-FR"/>
        </w:rPr>
        <w:t>Financial management:</w:t>
      </w:r>
    </w:p>
    <w:p w14:paraId="6AAA95BD" w14:textId="396736A5" w:rsidR="00726CEF" w:rsidRPr="006346D4" w:rsidRDefault="00726CEF" w:rsidP="0093282F">
      <w:pPr>
        <w:widowControl/>
        <w:pBdr>
          <w:left w:val="single" w:sz="4" w:space="4" w:color="auto"/>
        </w:pBdr>
        <w:spacing w:line="240" w:lineRule="auto"/>
        <w:ind w:right="-828"/>
        <w:rPr>
          <w:rFonts w:cs="Times New Roman"/>
          <w:sz w:val="24"/>
          <w:szCs w:val="20"/>
          <w:lang w:val="en-GB" w:eastAsia="fr-FR"/>
        </w:rPr>
      </w:pPr>
      <w:r w:rsidRPr="006346D4">
        <w:rPr>
          <w:rFonts w:cs="Times New Roman"/>
          <w:sz w:val="24"/>
          <w:szCs w:val="20"/>
          <w:lang w:val="en-GB" w:eastAsia="fr-FR"/>
        </w:rPr>
        <w:t xml:space="preserve">The treasurer controls the budget; </w:t>
      </w:r>
      <w:r w:rsidR="00E3777E">
        <w:rPr>
          <w:rFonts w:cs="Times New Roman"/>
          <w:sz w:val="24"/>
          <w:szCs w:val="20"/>
          <w:lang w:val="en-GB" w:eastAsia="fr-FR"/>
        </w:rPr>
        <w:t>s/</w:t>
      </w:r>
      <w:r w:rsidRPr="006346D4">
        <w:rPr>
          <w:rFonts w:cs="Times New Roman"/>
          <w:sz w:val="24"/>
          <w:szCs w:val="20"/>
          <w:lang w:val="en-GB" w:eastAsia="fr-FR"/>
        </w:rPr>
        <w:t>he only can pay the expenditures.</w:t>
      </w:r>
    </w:p>
    <w:p w14:paraId="2D3F597D" w14:textId="77777777" w:rsidR="00726CEF" w:rsidRPr="006346D4" w:rsidRDefault="00726CEF" w:rsidP="0093282F">
      <w:pPr>
        <w:widowControl/>
        <w:pBdr>
          <w:left w:val="single" w:sz="4" w:space="4" w:color="auto"/>
        </w:pBdr>
        <w:spacing w:line="240" w:lineRule="auto"/>
        <w:ind w:right="-828"/>
        <w:rPr>
          <w:rFonts w:cs="Times New Roman"/>
          <w:sz w:val="24"/>
          <w:szCs w:val="24"/>
          <w:lang w:val="en-GB" w:eastAsia="fr-FR"/>
        </w:rPr>
      </w:pPr>
    </w:p>
    <w:p w14:paraId="7258E47A" w14:textId="1AFAB249" w:rsidR="00726CEF" w:rsidRPr="006346D4" w:rsidRDefault="00726CEF" w:rsidP="0093282F">
      <w:pPr>
        <w:widowControl/>
        <w:pBdr>
          <w:left w:val="single" w:sz="4" w:space="4" w:color="auto"/>
        </w:pBdr>
        <w:spacing w:line="240" w:lineRule="auto"/>
        <w:ind w:right="-828"/>
        <w:rPr>
          <w:rFonts w:cs="Times New Roman"/>
          <w:sz w:val="24"/>
          <w:szCs w:val="24"/>
          <w:lang w:val="en-GB" w:eastAsia="fr-FR"/>
        </w:rPr>
      </w:pPr>
      <w:r w:rsidRPr="006346D4">
        <w:rPr>
          <w:rFonts w:cs="Times New Roman"/>
          <w:sz w:val="24"/>
          <w:szCs w:val="24"/>
          <w:lang w:val="en-GB" w:eastAsia="fr-FR"/>
        </w:rPr>
        <w:t>The money should be used only for the following items</w:t>
      </w:r>
      <w:r w:rsidR="00E3777E">
        <w:rPr>
          <w:rFonts w:cs="Times New Roman"/>
          <w:sz w:val="24"/>
          <w:szCs w:val="24"/>
          <w:lang w:val="en-GB" w:eastAsia="fr-FR"/>
        </w:rPr>
        <w:t>:</w:t>
      </w:r>
    </w:p>
    <w:p w14:paraId="574214E1" w14:textId="60069E0B" w:rsidR="00726CEF" w:rsidRPr="006346D4" w:rsidRDefault="00E3777E" w:rsidP="0093282F">
      <w:pPr>
        <w:widowControl/>
        <w:numPr>
          <w:ilvl w:val="0"/>
          <w:numId w:val="3"/>
        </w:numPr>
        <w:pBdr>
          <w:left w:val="single" w:sz="4" w:space="4" w:color="auto"/>
        </w:pBdr>
        <w:spacing w:line="240" w:lineRule="auto"/>
        <w:ind w:right="-828"/>
        <w:rPr>
          <w:rFonts w:cs="Times New Roman"/>
          <w:sz w:val="24"/>
          <w:szCs w:val="24"/>
          <w:lang w:val="en-GB" w:eastAsia="fr-FR"/>
        </w:rPr>
      </w:pPr>
      <w:r>
        <w:rPr>
          <w:rFonts w:cs="Times New Roman"/>
          <w:sz w:val="24"/>
          <w:szCs w:val="24"/>
          <w:lang w:val="en-GB" w:eastAsia="fr-FR"/>
        </w:rPr>
        <w:t>M</w:t>
      </w:r>
      <w:r w:rsidR="00726CEF" w:rsidRPr="006346D4">
        <w:rPr>
          <w:rFonts w:cs="Times New Roman"/>
          <w:sz w:val="24"/>
          <w:szCs w:val="24"/>
          <w:lang w:val="en-GB" w:eastAsia="fr-FR"/>
        </w:rPr>
        <w:t>eals and accommodation during meetings</w:t>
      </w:r>
      <w:r>
        <w:rPr>
          <w:rFonts w:cs="Times New Roman"/>
          <w:sz w:val="24"/>
          <w:szCs w:val="24"/>
          <w:lang w:val="en-GB" w:eastAsia="fr-FR"/>
        </w:rPr>
        <w:t>;</w:t>
      </w:r>
    </w:p>
    <w:p w14:paraId="1D27DF9F" w14:textId="04096275" w:rsidR="00726CEF" w:rsidRPr="006346D4" w:rsidRDefault="00E3777E" w:rsidP="0093282F">
      <w:pPr>
        <w:widowControl/>
        <w:numPr>
          <w:ilvl w:val="0"/>
          <w:numId w:val="3"/>
        </w:numPr>
        <w:pBdr>
          <w:left w:val="single" w:sz="4" w:space="4" w:color="auto"/>
        </w:pBdr>
        <w:spacing w:line="240" w:lineRule="auto"/>
        <w:ind w:right="-828"/>
        <w:rPr>
          <w:rFonts w:cs="Times New Roman"/>
          <w:sz w:val="24"/>
          <w:szCs w:val="24"/>
          <w:lang w:val="en-GB" w:eastAsia="fr-FR"/>
        </w:rPr>
      </w:pPr>
      <w:r>
        <w:rPr>
          <w:rFonts w:cs="Times New Roman"/>
          <w:sz w:val="24"/>
          <w:szCs w:val="24"/>
          <w:lang w:val="en-GB" w:eastAsia="fr-FR"/>
        </w:rPr>
        <w:t>T</w:t>
      </w:r>
      <w:r w:rsidR="00726CEF" w:rsidRPr="006346D4">
        <w:rPr>
          <w:rFonts w:cs="Times New Roman"/>
          <w:sz w:val="24"/>
          <w:szCs w:val="24"/>
          <w:lang w:val="en-GB" w:eastAsia="fr-FR"/>
        </w:rPr>
        <w:t xml:space="preserve">ravelling costs of the </w:t>
      </w:r>
      <w:r w:rsidR="00636BF4" w:rsidRPr="006346D4">
        <w:rPr>
          <w:rFonts w:cs="Times New Roman"/>
          <w:sz w:val="24"/>
          <w:szCs w:val="24"/>
          <w:lang w:val="en-GB" w:eastAsia="fr-FR"/>
        </w:rPr>
        <w:t>B</w:t>
      </w:r>
      <w:r w:rsidR="00BD3C2C" w:rsidRPr="006346D4">
        <w:rPr>
          <w:rFonts w:cs="Times New Roman"/>
          <w:sz w:val="24"/>
          <w:szCs w:val="24"/>
          <w:lang w:val="en-GB" w:eastAsia="fr-FR"/>
        </w:rPr>
        <w:t>oard members,</w:t>
      </w:r>
      <w:r w:rsidR="00726CEF" w:rsidRPr="006346D4">
        <w:rPr>
          <w:rFonts w:cs="Times New Roman"/>
          <w:sz w:val="24"/>
          <w:szCs w:val="24"/>
          <w:lang w:val="en-GB" w:eastAsia="fr-FR"/>
        </w:rPr>
        <w:t xml:space="preserve"> with a maximum </w:t>
      </w:r>
      <w:r w:rsidR="00AC0988" w:rsidRPr="006346D4">
        <w:rPr>
          <w:rFonts w:cs="Times New Roman"/>
          <w:sz w:val="24"/>
          <w:szCs w:val="24"/>
          <w:lang w:val="en-GB" w:eastAsia="fr-FR"/>
        </w:rPr>
        <w:t xml:space="preserve">of </w:t>
      </w:r>
      <w:r w:rsidR="00B97416">
        <w:rPr>
          <w:rFonts w:cs="Times New Roman"/>
          <w:sz w:val="24"/>
          <w:szCs w:val="24"/>
          <w:lang w:val="en-GB" w:eastAsia="fr-FR"/>
        </w:rPr>
        <w:t xml:space="preserve">EUR </w:t>
      </w:r>
      <w:proofErr w:type="gramStart"/>
      <w:r w:rsidR="00466B5B" w:rsidRPr="006346D4">
        <w:rPr>
          <w:rFonts w:cs="Times New Roman"/>
          <w:sz w:val="24"/>
          <w:szCs w:val="24"/>
          <w:lang w:val="en-GB" w:eastAsia="fr-FR"/>
        </w:rPr>
        <w:t>500,-</w:t>
      </w:r>
      <w:proofErr w:type="gramEnd"/>
      <w:r w:rsidR="00466B5B" w:rsidRPr="006346D4">
        <w:rPr>
          <w:rFonts w:cs="Times New Roman"/>
          <w:sz w:val="24"/>
          <w:szCs w:val="24"/>
          <w:lang w:val="en-GB" w:eastAsia="fr-FR"/>
        </w:rPr>
        <w:t xml:space="preserve"> for each return trip</w:t>
      </w:r>
      <w:r>
        <w:rPr>
          <w:rFonts w:cs="Times New Roman"/>
          <w:sz w:val="24"/>
          <w:szCs w:val="24"/>
          <w:lang w:val="en-GB" w:eastAsia="fr-FR"/>
        </w:rPr>
        <w:t>;</w:t>
      </w:r>
    </w:p>
    <w:p w14:paraId="0738A791" w14:textId="0DFE0782" w:rsidR="00B72ED7" w:rsidRPr="006346D4" w:rsidRDefault="00E3777E" w:rsidP="0093282F">
      <w:pPr>
        <w:widowControl/>
        <w:numPr>
          <w:ilvl w:val="0"/>
          <w:numId w:val="3"/>
        </w:numPr>
        <w:pBdr>
          <w:left w:val="single" w:sz="4" w:space="4" w:color="auto"/>
        </w:pBdr>
        <w:spacing w:line="240" w:lineRule="auto"/>
        <w:ind w:right="-828"/>
        <w:rPr>
          <w:rFonts w:cs="Times New Roman"/>
          <w:sz w:val="24"/>
          <w:szCs w:val="24"/>
          <w:lang w:val="en-GB" w:eastAsia="fr-FR"/>
        </w:rPr>
      </w:pPr>
      <w:r>
        <w:rPr>
          <w:rFonts w:cs="Times New Roman"/>
          <w:sz w:val="24"/>
          <w:szCs w:val="24"/>
          <w:lang w:val="en-GB" w:eastAsia="fr-FR"/>
        </w:rPr>
        <w:t>G</w:t>
      </w:r>
      <w:r w:rsidR="00B72ED7" w:rsidRPr="006346D4">
        <w:rPr>
          <w:rFonts w:cs="Times New Roman"/>
          <w:sz w:val="24"/>
          <w:szCs w:val="24"/>
          <w:lang w:val="en-GB" w:eastAsia="fr-FR"/>
        </w:rPr>
        <w:t>reen travel is preferred</w:t>
      </w:r>
      <w:r>
        <w:rPr>
          <w:rFonts w:cs="Times New Roman"/>
          <w:sz w:val="24"/>
          <w:szCs w:val="24"/>
          <w:lang w:val="en-GB" w:eastAsia="fr-FR"/>
        </w:rPr>
        <w:t>;</w:t>
      </w:r>
    </w:p>
    <w:p w14:paraId="1DBA8F1C" w14:textId="29C0DFCC" w:rsidR="00726CEF" w:rsidRPr="006346D4" w:rsidRDefault="00E3777E" w:rsidP="0093282F">
      <w:pPr>
        <w:widowControl/>
        <w:numPr>
          <w:ilvl w:val="0"/>
          <w:numId w:val="3"/>
        </w:numPr>
        <w:pBdr>
          <w:left w:val="single" w:sz="4" w:space="4" w:color="auto"/>
        </w:pBdr>
        <w:spacing w:line="240" w:lineRule="auto"/>
        <w:ind w:right="-828"/>
        <w:rPr>
          <w:rFonts w:cs="Times New Roman"/>
          <w:sz w:val="24"/>
          <w:szCs w:val="24"/>
          <w:lang w:val="en-GB" w:eastAsia="fr-FR"/>
        </w:rPr>
      </w:pPr>
      <w:r>
        <w:rPr>
          <w:rFonts w:cs="Times New Roman"/>
          <w:sz w:val="24"/>
          <w:szCs w:val="24"/>
          <w:lang w:val="en-GB" w:eastAsia="fr-FR"/>
        </w:rPr>
        <w:t>P</w:t>
      </w:r>
      <w:r w:rsidR="00726CEF" w:rsidRPr="006346D4">
        <w:rPr>
          <w:rFonts w:cs="Times New Roman"/>
          <w:sz w:val="24"/>
          <w:szCs w:val="24"/>
          <w:lang w:val="en-GB" w:eastAsia="fr-FR"/>
        </w:rPr>
        <w:t xml:space="preserve">romotion and publicity for the network (production, dissemination and </w:t>
      </w:r>
      <w:r w:rsidR="00B72ED7" w:rsidRPr="006346D4">
        <w:rPr>
          <w:rFonts w:cs="Times New Roman"/>
          <w:sz w:val="24"/>
          <w:szCs w:val="24"/>
          <w:lang w:val="en-GB" w:eastAsia="fr-FR"/>
        </w:rPr>
        <w:t>web</w:t>
      </w:r>
      <w:r w:rsidR="00726CEF" w:rsidRPr="006346D4">
        <w:rPr>
          <w:rFonts w:cs="Times New Roman"/>
          <w:sz w:val="24"/>
          <w:szCs w:val="24"/>
          <w:lang w:val="en-GB" w:eastAsia="fr-FR"/>
        </w:rPr>
        <w:t>site creation)</w:t>
      </w:r>
      <w:r>
        <w:rPr>
          <w:rFonts w:cs="Times New Roman"/>
          <w:sz w:val="24"/>
          <w:szCs w:val="24"/>
          <w:lang w:val="en-GB" w:eastAsia="fr-FR"/>
        </w:rPr>
        <w:t>.</w:t>
      </w:r>
    </w:p>
    <w:p w14:paraId="39BE02AA" w14:textId="67A3A6D7" w:rsidR="00726CEF" w:rsidRPr="006346D4" w:rsidRDefault="00726CEF" w:rsidP="0093282F">
      <w:pPr>
        <w:widowControl/>
        <w:pBdr>
          <w:left w:val="single" w:sz="4" w:space="4" w:color="auto"/>
        </w:pBdr>
        <w:spacing w:line="240" w:lineRule="auto"/>
        <w:ind w:right="-828"/>
        <w:rPr>
          <w:rFonts w:cs="Times New Roman"/>
          <w:sz w:val="24"/>
          <w:szCs w:val="24"/>
          <w:lang w:val="en-GB" w:eastAsia="fr-FR"/>
        </w:rPr>
      </w:pPr>
    </w:p>
    <w:p w14:paraId="0C447DEB" w14:textId="77777777" w:rsidR="002712AF" w:rsidRPr="006346D4" w:rsidRDefault="002712AF" w:rsidP="0093282F">
      <w:pPr>
        <w:widowControl/>
        <w:pBdr>
          <w:left w:val="single" w:sz="4" w:space="4" w:color="auto"/>
        </w:pBdr>
        <w:spacing w:line="240" w:lineRule="auto"/>
        <w:ind w:right="-828"/>
        <w:rPr>
          <w:rFonts w:cs="Times New Roman"/>
          <w:sz w:val="24"/>
          <w:szCs w:val="24"/>
          <w:lang w:val="en-GB" w:eastAsia="fr-FR"/>
        </w:rPr>
      </w:pPr>
    </w:p>
    <w:p w14:paraId="4978F3F9" w14:textId="77777777" w:rsidR="00726CEF" w:rsidRPr="0004151B" w:rsidRDefault="00726CEF" w:rsidP="0093282F">
      <w:pPr>
        <w:widowControl/>
        <w:numPr>
          <w:ilvl w:val="0"/>
          <w:numId w:val="4"/>
        </w:numPr>
        <w:pBdr>
          <w:left w:val="single" w:sz="4" w:space="4" w:color="auto"/>
        </w:pBdr>
        <w:spacing w:line="240" w:lineRule="auto"/>
        <w:ind w:right="-828"/>
        <w:rPr>
          <w:rFonts w:cs="Times New Roman"/>
          <w:b/>
          <w:i/>
          <w:sz w:val="24"/>
          <w:szCs w:val="24"/>
          <w:lang w:val="en-GB" w:eastAsia="fr-FR"/>
        </w:rPr>
      </w:pPr>
      <w:r w:rsidRPr="0004151B">
        <w:rPr>
          <w:rFonts w:cs="Times New Roman"/>
          <w:b/>
          <w:i/>
          <w:sz w:val="24"/>
          <w:szCs w:val="24"/>
          <w:lang w:val="en-GB" w:eastAsia="fr-FR"/>
        </w:rPr>
        <w:t>The network’s promotion:</w:t>
      </w:r>
    </w:p>
    <w:p w14:paraId="4034647C" w14:textId="3A9F64DB" w:rsidR="00726CEF" w:rsidRPr="006346D4" w:rsidRDefault="00726CEF" w:rsidP="0093282F">
      <w:pPr>
        <w:widowControl/>
        <w:pBdr>
          <w:left w:val="single" w:sz="4" w:space="4" w:color="auto"/>
        </w:pBdr>
        <w:spacing w:line="240" w:lineRule="auto"/>
        <w:ind w:right="-828"/>
        <w:rPr>
          <w:rFonts w:cs="Times New Roman"/>
          <w:sz w:val="24"/>
          <w:szCs w:val="24"/>
          <w:lang w:val="en-GB" w:eastAsia="fr-FR"/>
        </w:rPr>
      </w:pPr>
      <w:r w:rsidRPr="006346D4">
        <w:rPr>
          <w:rFonts w:cs="Times New Roman"/>
          <w:sz w:val="24"/>
          <w:szCs w:val="24"/>
          <w:lang w:val="en-GB" w:eastAsia="fr-FR"/>
        </w:rPr>
        <w:t>It is decided to form a promotion committee in charge of:</w:t>
      </w:r>
    </w:p>
    <w:p w14:paraId="34FFB866" w14:textId="30DBFA20" w:rsidR="00726CEF" w:rsidRPr="006346D4" w:rsidRDefault="00E3777E" w:rsidP="0093282F">
      <w:pPr>
        <w:widowControl/>
        <w:numPr>
          <w:ilvl w:val="0"/>
          <w:numId w:val="6"/>
        </w:numPr>
        <w:pBdr>
          <w:left w:val="single" w:sz="4" w:space="4" w:color="auto"/>
        </w:pBdr>
        <w:spacing w:line="240" w:lineRule="auto"/>
        <w:ind w:right="-828"/>
        <w:rPr>
          <w:rFonts w:cs="Times New Roman"/>
          <w:sz w:val="24"/>
          <w:szCs w:val="24"/>
          <w:lang w:val="en-GB" w:eastAsia="fr-FR"/>
        </w:rPr>
      </w:pPr>
      <w:r>
        <w:rPr>
          <w:rFonts w:cs="Times New Roman"/>
          <w:sz w:val="24"/>
          <w:szCs w:val="24"/>
          <w:lang w:val="en-GB" w:eastAsia="fr-FR"/>
        </w:rPr>
        <w:t>P</w:t>
      </w:r>
      <w:r w:rsidR="00726CEF" w:rsidRPr="006346D4">
        <w:rPr>
          <w:rFonts w:cs="Times New Roman"/>
          <w:sz w:val="24"/>
          <w:szCs w:val="24"/>
          <w:lang w:val="en-GB" w:eastAsia="fr-FR"/>
        </w:rPr>
        <w:t>roducing a promotional leaflet to advertise the network in all countries (language has to be defined</w:t>
      </w:r>
      <w:proofErr w:type="gramStart"/>
      <w:r w:rsidR="00726CEF" w:rsidRPr="006346D4">
        <w:rPr>
          <w:rFonts w:cs="Times New Roman"/>
          <w:sz w:val="24"/>
          <w:szCs w:val="24"/>
          <w:lang w:val="en-GB" w:eastAsia="fr-FR"/>
        </w:rPr>
        <w:t>)</w:t>
      </w:r>
      <w:r>
        <w:rPr>
          <w:rFonts w:cs="Times New Roman"/>
          <w:sz w:val="24"/>
          <w:szCs w:val="24"/>
          <w:lang w:val="en-GB" w:eastAsia="fr-FR"/>
        </w:rPr>
        <w:t>;</w:t>
      </w:r>
      <w:proofErr w:type="gramEnd"/>
    </w:p>
    <w:p w14:paraId="5151E23E" w14:textId="02176616" w:rsidR="00726CEF" w:rsidRPr="006346D4" w:rsidRDefault="00E3777E" w:rsidP="0093282F">
      <w:pPr>
        <w:widowControl/>
        <w:numPr>
          <w:ilvl w:val="0"/>
          <w:numId w:val="6"/>
        </w:numPr>
        <w:pBdr>
          <w:left w:val="single" w:sz="4" w:space="4" w:color="auto"/>
        </w:pBdr>
        <w:spacing w:line="240" w:lineRule="auto"/>
        <w:ind w:right="-828"/>
        <w:rPr>
          <w:rFonts w:cs="Times New Roman"/>
          <w:sz w:val="24"/>
          <w:szCs w:val="24"/>
          <w:lang w:val="en-GB" w:eastAsia="fr-FR"/>
        </w:rPr>
      </w:pPr>
      <w:r>
        <w:rPr>
          <w:rFonts w:cs="Times New Roman"/>
          <w:sz w:val="24"/>
          <w:szCs w:val="24"/>
          <w:lang w:val="en-GB" w:eastAsia="fr-FR"/>
        </w:rPr>
        <w:t>C</w:t>
      </w:r>
      <w:r w:rsidR="00726CEF" w:rsidRPr="006346D4">
        <w:rPr>
          <w:rFonts w:cs="Times New Roman"/>
          <w:sz w:val="24"/>
          <w:szCs w:val="24"/>
          <w:lang w:val="en-GB" w:eastAsia="fr-FR"/>
        </w:rPr>
        <w:t>reate and produce promotional material</w:t>
      </w:r>
      <w:r>
        <w:rPr>
          <w:rFonts w:cs="Times New Roman"/>
          <w:sz w:val="24"/>
          <w:szCs w:val="24"/>
          <w:lang w:val="en-GB" w:eastAsia="fr-FR"/>
        </w:rPr>
        <w:t>;</w:t>
      </w:r>
    </w:p>
    <w:p w14:paraId="4D613F69" w14:textId="56B3FFE8" w:rsidR="00726CEF" w:rsidRPr="006346D4" w:rsidRDefault="00E3777E" w:rsidP="0093282F">
      <w:pPr>
        <w:widowControl/>
        <w:numPr>
          <w:ilvl w:val="0"/>
          <w:numId w:val="6"/>
        </w:numPr>
        <w:pBdr>
          <w:left w:val="single" w:sz="4" w:space="4" w:color="auto"/>
        </w:pBdr>
        <w:spacing w:line="240" w:lineRule="auto"/>
        <w:ind w:right="-828"/>
        <w:rPr>
          <w:rFonts w:cs="Times New Roman"/>
          <w:sz w:val="24"/>
          <w:szCs w:val="24"/>
          <w:lang w:val="en-GB" w:eastAsia="fr-FR"/>
        </w:rPr>
      </w:pPr>
      <w:r>
        <w:rPr>
          <w:rFonts w:cs="Times New Roman"/>
          <w:sz w:val="24"/>
          <w:szCs w:val="24"/>
          <w:lang w:val="en-GB" w:eastAsia="fr-FR"/>
        </w:rPr>
        <w:t>C</w:t>
      </w:r>
      <w:r w:rsidR="00726CEF" w:rsidRPr="006346D4">
        <w:rPr>
          <w:rFonts w:cs="Times New Roman"/>
          <w:sz w:val="24"/>
          <w:szCs w:val="24"/>
          <w:lang w:val="en-GB" w:eastAsia="fr-FR"/>
        </w:rPr>
        <w:t xml:space="preserve">reate and maintain the network’s </w:t>
      </w:r>
      <w:r w:rsidR="002712AF" w:rsidRPr="006346D4">
        <w:rPr>
          <w:rFonts w:cs="Times New Roman"/>
          <w:sz w:val="24"/>
          <w:szCs w:val="24"/>
          <w:lang w:val="en-GB" w:eastAsia="fr-FR"/>
        </w:rPr>
        <w:t>web</w:t>
      </w:r>
      <w:r w:rsidR="00726CEF" w:rsidRPr="006346D4">
        <w:rPr>
          <w:rFonts w:cs="Times New Roman"/>
          <w:sz w:val="24"/>
          <w:szCs w:val="24"/>
          <w:lang w:val="en-GB" w:eastAsia="fr-FR"/>
        </w:rPr>
        <w:t>site</w:t>
      </w:r>
      <w:r w:rsidR="002712AF" w:rsidRPr="006346D4">
        <w:rPr>
          <w:rFonts w:cs="Times New Roman"/>
          <w:sz w:val="24"/>
          <w:szCs w:val="24"/>
          <w:lang w:val="en-GB" w:eastAsia="fr-FR"/>
        </w:rPr>
        <w:t xml:space="preserve"> and social media</w:t>
      </w:r>
      <w:r>
        <w:rPr>
          <w:rFonts w:cs="Times New Roman"/>
          <w:sz w:val="24"/>
          <w:szCs w:val="24"/>
          <w:lang w:val="en-GB" w:eastAsia="fr-FR"/>
        </w:rPr>
        <w:t>.</w:t>
      </w:r>
    </w:p>
    <w:p w14:paraId="26CA85A6" w14:textId="77777777" w:rsidR="00726CEF" w:rsidRPr="006346D4" w:rsidRDefault="00726CEF" w:rsidP="0093282F">
      <w:pPr>
        <w:widowControl/>
        <w:pBdr>
          <w:left w:val="single" w:sz="4" w:space="4" w:color="auto"/>
        </w:pBdr>
        <w:spacing w:line="240" w:lineRule="auto"/>
        <w:ind w:right="-828"/>
        <w:rPr>
          <w:rFonts w:cs="Times New Roman"/>
          <w:sz w:val="24"/>
          <w:szCs w:val="24"/>
          <w:lang w:val="en-GB" w:eastAsia="fr-FR"/>
        </w:rPr>
      </w:pPr>
    </w:p>
    <w:p w14:paraId="40A2DD39" w14:textId="77777777" w:rsidR="00726CEF" w:rsidRPr="006346D4" w:rsidRDefault="00726CEF" w:rsidP="0093282F">
      <w:pPr>
        <w:rPr>
          <w:i/>
          <w:iCs/>
          <w:sz w:val="24"/>
          <w:szCs w:val="24"/>
          <w:lang w:val="en-GB"/>
        </w:rPr>
      </w:pPr>
    </w:p>
    <w:sectPr w:rsidR="00726CEF" w:rsidRPr="006346D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4026" w14:textId="77777777" w:rsidR="00C869CC" w:rsidRDefault="00C869CC" w:rsidP="004156DA">
      <w:pPr>
        <w:spacing w:line="240" w:lineRule="auto"/>
      </w:pPr>
      <w:r>
        <w:separator/>
      </w:r>
    </w:p>
  </w:endnote>
  <w:endnote w:type="continuationSeparator" w:id="0">
    <w:p w14:paraId="3BD16057" w14:textId="77777777" w:rsidR="00C869CC" w:rsidRDefault="00C869CC" w:rsidP="00415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71209"/>
      <w:docPartObj>
        <w:docPartGallery w:val="Page Numbers (Bottom of Page)"/>
        <w:docPartUnique/>
      </w:docPartObj>
    </w:sdtPr>
    <w:sdtEndPr/>
    <w:sdtContent>
      <w:p w14:paraId="605C7C36" w14:textId="093B9387" w:rsidR="00B85A7D" w:rsidRDefault="00B85A7D">
        <w:pPr>
          <w:pStyle w:val="Zpat"/>
          <w:jc w:val="center"/>
        </w:pPr>
        <w:r>
          <w:fldChar w:fldCharType="begin"/>
        </w:r>
        <w:r>
          <w:instrText>PAGE   \* MERGEFORMAT</w:instrText>
        </w:r>
        <w:r>
          <w:fldChar w:fldCharType="separate"/>
        </w:r>
        <w:r w:rsidR="00F1547D" w:rsidRPr="00F1547D">
          <w:rPr>
            <w:noProof/>
            <w:lang w:val="de-DE"/>
          </w:rPr>
          <w:t>1</w:t>
        </w:r>
        <w:r>
          <w:fldChar w:fldCharType="end"/>
        </w:r>
      </w:p>
    </w:sdtContent>
  </w:sdt>
  <w:p w14:paraId="2B36B2FA" w14:textId="77777777" w:rsidR="00B85A7D" w:rsidRDefault="00B85A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B7CF" w14:textId="77777777" w:rsidR="00C869CC" w:rsidRDefault="00C869CC" w:rsidP="004156DA">
      <w:pPr>
        <w:spacing w:line="240" w:lineRule="auto"/>
      </w:pPr>
      <w:r>
        <w:separator/>
      </w:r>
    </w:p>
  </w:footnote>
  <w:footnote w:type="continuationSeparator" w:id="0">
    <w:p w14:paraId="38581515" w14:textId="77777777" w:rsidR="00C869CC" w:rsidRDefault="00C869CC" w:rsidP="004156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5935" w14:textId="75B6B516" w:rsidR="001C5606" w:rsidRDefault="001C5606">
    <w:pPr>
      <w:pStyle w:val="Zhlav"/>
    </w:pPr>
    <w:r>
      <w:t>STATUTES ENTER</w:t>
    </w:r>
    <w:r>
      <w:ptab w:relativeTo="margin" w:alignment="center" w:leader="none"/>
    </w:r>
    <w:proofErr w:type="spellStart"/>
    <w:r w:rsidR="00940CCC">
      <w:t>vs</w:t>
    </w:r>
    <w:proofErr w:type="spellEnd"/>
    <w:r w:rsidR="00940CCC">
      <w:t xml:space="preserve"> </w:t>
    </w:r>
    <w:r w:rsidR="007C7017">
      <w:t>4</w:t>
    </w:r>
    <w:r w:rsidR="00466F27">
      <w:t>.</w:t>
    </w:r>
    <w:r>
      <w:t>0</w:t>
    </w:r>
    <w:r>
      <w:ptab w:relativeTo="margin" w:alignment="right" w:leader="none"/>
    </w:r>
    <w:r w:rsidR="007C7017">
      <w:t>12</w:t>
    </w:r>
    <w:r w:rsidR="00466F27">
      <w:t xml:space="preserve"> </w:t>
    </w:r>
    <w:r w:rsidR="007C7017">
      <w:t>June</w:t>
    </w:r>
    <w: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CE7"/>
    <w:multiLevelType w:val="multilevel"/>
    <w:tmpl w:val="B4629BBC"/>
    <w:lvl w:ilvl="0">
      <w:start w:val="1"/>
      <w:numFmt w:val="decimal"/>
      <w:lvlText w:val="%1"/>
      <w:lvlJc w:val="left"/>
      <w:pPr>
        <w:tabs>
          <w:tab w:val="num" w:pos="375"/>
        </w:tabs>
        <w:ind w:left="375" w:hanging="375"/>
      </w:pPr>
      <w:rPr>
        <w:rFonts w:hint="default"/>
        <w:b/>
        <w:bCs/>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1055F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8126D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CB66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C5010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D05DA6"/>
    <w:multiLevelType w:val="multilevel"/>
    <w:tmpl w:val="79D42B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B94265"/>
    <w:multiLevelType w:val="multilevel"/>
    <w:tmpl w:val="6C1E2F8C"/>
    <w:lvl w:ilvl="0">
      <w:start w:val="2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1731719">
    <w:abstractNumId w:val="6"/>
  </w:num>
  <w:num w:numId="2" w16cid:durableId="274871014">
    <w:abstractNumId w:val="4"/>
  </w:num>
  <w:num w:numId="3" w16cid:durableId="2063096270">
    <w:abstractNumId w:val="3"/>
  </w:num>
  <w:num w:numId="4" w16cid:durableId="1487353009">
    <w:abstractNumId w:val="0"/>
  </w:num>
  <w:num w:numId="5" w16cid:durableId="182981685">
    <w:abstractNumId w:val="2"/>
  </w:num>
  <w:num w:numId="6" w16cid:durableId="277026323">
    <w:abstractNumId w:val="1"/>
  </w:num>
  <w:num w:numId="7" w16cid:durableId="753208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AT" w:vendorID="64" w:dllVersion="6" w:nlCheck="1" w:checkStyle="0"/>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AT" w:vendorID="64" w:dllVersion="0"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DA"/>
    <w:rsid w:val="00004244"/>
    <w:rsid w:val="00011474"/>
    <w:rsid w:val="00011B63"/>
    <w:rsid w:val="0001244F"/>
    <w:rsid w:val="000369D7"/>
    <w:rsid w:val="0004151B"/>
    <w:rsid w:val="000433E2"/>
    <w:rsid w:val="000576BD"/>
    <w:rsid w:val="000629B1"/>
    <w:rsid w:val="000645DD"/>
    <w:rsid w:val="00076898"/>
    <w:rsid w:val="00090A0D"/>
    <w:rsid w:val="00095ADF"/>
    <w:rsid w:val="000C18E9"/>
    <w:rsid w:val="000F7D64"/>
    <w:rsid w:val="00122C0E"/>
    <w:rsid w:val="00131410"/>
    <w:rsid w:val="00150377"/>
    <w:rsid w:val="00162C0D"/>
    <w:rsid w:val="00171872"/>
    <w:rsid w:val="00171CFD"/>
    <w:rsid w:val="001C5606"/>
    <w:rsid w:val="001E1E20"/>
    <w:rsid w:val="001E4B15"/>
    <w:rsid w:val="001F136A"/>
    <w:rsid w:val="0020115A"/>
    <w:rsid w:val="002225B9"/>
    <w:rsid w:val="002712AF"/>
    <w:rsid w:val="002719A1"/>
    <w:rsid w:val="00295859"/>
    <w:rsid w:val="002962DF"/>
    <w:rsid w:val="002B3D85"/>
    <w:rsid w:val="002E5F11"/>
    <w:rsid w:val="00301187"/>
    <w:rsid w:val="00306D24"/>
    <w:rsid w:val="003146B3"/>
    <w:rsid w:val="003463BD"/>
    <w:rsid w:val="00352FC4"/>
    <w:rsid w:val="00364B0E"/>
    <w:rsid w:val="0037043A"/>
    <w:rsid w:val="00386F71"/>
    <w:rsid w:val="003B1EEA"/>
    <w:rsid w:val="003C47B6"/>
    <w:rsid w:val="003C6E0E"/>
    <w:rsid w:val="003D205B"/>
    <w:rsid w:val="00400BDA"/>
    <w:rsid w:val="004132C9"/>
    <w:rsid w:val="004156DA"/>
    <w:rsid w:val="004166BF"/>
    <w:rsid w:val="00433F9E"/>
    <w:rsid w:val="00437EB6"/>
    <w:rsid w:val="00444CE3"/>
    <w:rsid w:val="00466B5B"/>
    <w:rsid w:val="00466F27"/>
    <w:rsid w:val="0047143F"/>
    <w:rsid w:val="004714A8"/>
    <w:rsid w:val="00475775"/>
    <w:rsid w:val="00476274"/>
    <w:rsid w:val="0048142C"/>
    <w:rsid w:val="00493D23"/>
    <w:rsid w:val="004A24AC"/>
    <w:rsid w:val="004D6BF6"/>
    <w:rsid w:val="004F0731"/>
    <w:rsid w:val="0050664B"/>
    <w:rsid w:val="00530FF2"/>
    <w:rsid w:val="00542A98"/>
    <w:rsid w:val="00547003"/>
    <w:rsid w:val="0058034B"/>
    <w:rsid w:val="00586E76"/>
    <w:rsid w:val="005A1410"/>
    <w:rsid w:val="005A4EBF"/>
    <w:rsid w:val="00631E1A"/>
    <w:rsid w:val="006346D4"/>
    <w:rsid w:val="00636BF4"/>
    <w:rsid w:val="006507D9"/>
    <w:rsid w:val="00650F62"/>
    <w:rsid w:val="0069778F"/>
    <w:rsid w:val="006C3206"/>
    <w:rsid w:val="006C5A70"/>
    <w:rsid w:val="006C6991"/>
    <w:rsid w:val="006D1897"/>
    <w:rsid w:val="006D7629"/>
    <w:rsid w:val="006D77A7"/>
    <w:rsid w:val="00725238"/>
    <w:rsid w:val="00726CEF"/>
    <w:rsid w:val="007313FE"/>
    <w:rsid w:val="00734273"/>
    <w:rsid w:val="00736869"/>
    <w:rsid w:val="007421D1"/>
    <w:rsid w:val="0075037F"/>
    <w:rsid w:val="00755AF1"/>
    <w:rsid w:val="00764B44"/>
    <w:rsid w:val="007712AA"/>
    <w:rsid w:val="00771AB6"/>
    <w:rsid w:val="007914D5"/>
    <w:rsid w:val="00797184"/>
    <w:rsid w:val="007C3C2D"/>
    <w:rsid w:val="007C7017"/>
    <w:rsid w:val="007F73A7"/>
    <w:rsid w:val="008141F3"/>
    <w:rsid w:val="00824FB3"/>
    <w:rsid w:val="008360E4"/>
    <w:rsid w:val="008812F1"/>
    <w:rsid w:val="00885540"/>
    <w:rsid w:val="008A0E8D"/>
    <w:rsid w:val="008B2426"/>
    <w:rsid w:val="008D61BE"/>
    <w:rsid w:val="0090665F"/>
    <w:rsid w:val="009104AB"/>
    <w:rsid w:val="0093282F"/>
    <w:rsid w:val="00940CCC"/>
    <w:rsid w:val="00945791"/>
    <w:rsid w:val="00953D12"/>
    <w:rsid w:val="0097096E"/>
    <w:rsid w:val="009C0278"/>
    <w:rsid w:val="009C1477"/>
    <w:rsid w:val="009C6A81"/>
    <w:rsid w:val="009C7772"/>
    <w:rsid w:val="009F5E8C"/>
    <w:rsid w:val="00A22DA7"/>
    <w:rsid w:val="00A26095"/>
    <w:rsid w:val="00A325CD"/>
    <w:rsid w:val="00A44E29"/>
    <w:rsid w:val="00A6173E"/>
    <w:rsid w:val="00A71B5E"/>
    <w:rsid w:val="00A8291E"/>
    <w:rsid w:val="00A87684"/>
    <w:rsid w:val="00AC0988"/>
    <w:rsid w:val="00AE1198"/>
    <w:rsid w:val="00AF62A9"/>
    <w:rsid w:val="00B25EB4"/>
    <w:rsid w:val="00B26EAA"/>
    <w:rsid w:val="00B54605"/>
    <w:rsid w:val="00B638DB"/>
    <w:rsid w:val="00B72ED7"/>
    <w:rsid w:val="00B85A7D"/>
    <w:rsid w:val="00B97416"/>
    <w:rsid w:val="00BC1B27"/>
    <w:rsid w:val="00BD3C2C"/>
    <w:rsid w:val="00C06F37"/>
    <w:rsid w:val="00C52010"/>
    <w:rsid w:val="00C631FC"/>
    <w:rsid w:val="00C67138"/>
    <w:rsid w:val="00C8080A"/>
    <w:rsid w:val="00C85437"/>
    <w:rsid w:val="00C869CC"/>
    <w:rsid w:val="00CF2406"/>
    <w:rsid w:val="00CF4B4F"/>
    <w:rsid w:val="00D01B17"/>
    <w:rsid w:val="00D2227A"/>
    <w:rsid w:val="00D267E0"/>
    <w:rsid w:val="00D30FC1"/>
    <w:rsid w:val="00D41C47"/>
    <w:rsid w:val="00D45F0C"/>
    <w:rsid w:val="00D54D9D"/>
    <w:rsid w:val="00D5687C"/>
    <w:rsid w:val="00D771A0"/>
    <w:rsid w:val="00D839F8"/>
    <w:rsid w:val="00DD4F72"/>
    <w:rsid w:val="00DD54C8"/>
    <w:rsid w:val="00DF1342"/>
    <w:rsid w:val="00E0155C"/>
    <w:rsid w:val="00E2357D"/>
    <w:rsid w:val="00E25D9A"/>
    <w:rsid w:val="00E26D43"/>
    <w:rsid w:val="00E3777E"/>
    <w:rsid w:val="00E615A4"/>
    <w:rsid w:val="00E72F30"/>
    <w:rsid w:val="00EA5D56"/>
    <w:rsid w:val="00EC7F46"/>
    <w:rsid w:val="00F0372E"/>
    <w:rsid w:val="00F04630"/>
    <w:rsid w:val="00F1547D"/>
    <w:rsid w:val="00F87C6B"/>
    <w:rsid w:val="00FA44DB"/>
    <w:rsid w:val="00FC4ADC"/>
    <w:rsid w:val="079ABF4E"/>
    <w:rsid w:val="12B80E4F"/>
    <w:rsid w:val="1771ADA5"/>
    <w:rsid w:val="17E010EB"/>
    <w:rsid w:val="46015E47"/>
    <w:rsid w:val="48AFA8A3"/>
    <w:rsid w:val="4F6604C5"/>
    <w:rsid w:val="5273D201"/>
    <w:rsid w:val="53A0DCE9"/>
    <w:rsid w:val="5979C275"/>
    <w:rsid w:val="5CEBCBED"/>
    <w:rsid w:val="5FDA4AA9"/>
    <w:rsid w:val="649C9DC2"/>
    <w:rsid w:val="710D6C79"/>
    <w:rsid w:val="73C4D792"/>
    <w:rsid w:val="78099401"/>
    <w:rsid w:val="7F3948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D1FC"/>
  <w15:chartTrackingRefBased/>
  <w15:docId w15:val="{D7CF81A7-1A0E-4526-9735-EF8B5C61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56DA"/>
    <w:pPr>
      <w:widowControl w:val="0"/>
      <w:spacing w:after="0" w:line="280" w:lineRule="exact"/>
      <w:jc w:val="both"/>
    </w:pPr>
    <w:rPr>
      <w:rFonts w:ascii="Arial" w:eastAsia="Times New Roman" w:hAnsi="Arial" w:cs="Arial"/>
      <w:lang w:eastAsia="de-DE"/>
    </w:rPr>
  </w:style>
  <w:style w:type="paragraph" w:styleId="Nadpis1">
    <w:name w:val="heading 1"/>
    <w:basedOn w:val="Normln"/>
    <w:next w:val="Normln"/>
    <w:link w:val="Nadpis1Char"/>
    <w:uiPriority w:val="9"/>
    <w:qFormat/>
    <w:rsid w:val="004156DA"/>
    <w:pPr>
      <w:keepNext/>
      <w:spacing w:before="240" w:after="60"/>
      <w:outlineLvl w:val="0"/>
    </w:pPr>
    <w:rPr>
      <w:rFonts w:ascii="Times New Roman" w:hAnsi="Times New Roman"/>
      <w:bCs/>
      <w:kern w:val="32"/>
      <w:szCs w:val="32"/>
    </w:rPr>
  </w:style>
  <w:style w:type="paragraph" w:styleId="Nadpis4">
    <w:name w:val="heading 4"/>
    <w:basedOn w:val="Normln"/>
    <w:next w:val="Normln"/>
    <w:link w:val="Nadpis4Char"/>
    <w:uiPriority w:val="9"/>
    <w:semiHidden/>
    <w:unhideWhenUsed/>
    <w:qFormat/>
    <w:rsid w:val="00726CE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156DA"/>
    <w:rPr>
      <w:rFonts w:ascii="Times New Roman" w:eastAsia="Times New Roman" w:hAnsi="Times New Roman" w:cs="Arial"/>
      <w:bCs/>
      <w:kern w:val="32"/>
      <w:szCs w:val="32"/>
      <w:lang w:eastAsia="de-DE"/>
    </w:rPr>
  </w:style>
  <w:style w:type="paragraph" w:styleId="Textpoznpodarou">
    <w:name w:val="footnote text"/>
    <w:basedOn w:val="Normln"/>
    <w:link w:val="TextpoznpodarouChar"/>
    <w:semiHidden/>
    <w:unhideWhenUsed/>
    <w:rsid w:val="004156DA"/>
    <w:rPr>
      <w:sz w:val="20"/>
    </w:rPr>
  </w:style>
  <w:style w:type="character" w:customStyle="1" w:styleId="TextpoznpodarouChar">
    <w:name w:val="Text pozn. pod čarou Char"/>
    <w:basedOn w:val="Standardnpsmoodstavce"/>
    <w:link w:val="Textpoznpodarou"/>
    <w:semiHidden/>
    <w:rsid w:val="004156DA"/>
    <w:rPr>
      <w:rFonts w:ascii="Arial" w:eastAsia="Times New Roman" w:hAnsi="Arial" w:cs="Arial"/>
      <w:sz w:val="20"/>
      <w:lang w:eastAsia="de-DE"/>
    </w:rPr>
  </w:style>
  <w:style w:type="character" w:styleId="Znakapoznpodarou">
    <w:name w:val="footnote reference"/>
    <w:basedOn w:val="Standardnpsmoodstavce"/>
    <w:semiHidden/>
    <w:unhideWhenUsed/>
    <w:rsid w:val="004156DA"/>
    <w:rPr>
      <w:vertAlign w:val="superscript"/>
    </w:rPr>
  </w:style>
  <w:style w:type="paragraph" w:customStyle="1" w:styleId="Formatvorlage1">
    <w:name w:val="Formatvorlage1"/>
    <w:basedOn w:val="Normln"/>
    <w:link w:val="Formatvorlage1Zchn"/>
    <w:rsid w:val="004156DA"/>
  </w:style>
  <w:style w:type="paragraph" w:styleId="Odstavecseseznamem">
    <w:name w:val="List Paragraph"/>
    <w:basedOn w:val="Normln"/>
    <w:uiPriority w:val="34"/>
    <w:qFormat/>
    <w:rsid w:val="004156DA"/>
    <w:pPr>
      <w:ind w:left="708"/>
    </w:pPr>
  </w:style>
  <w:style w:type="character" w:customStyle="1" w:styleId="Formatvorlage1Zchn">
    <w:name w:val="Formatvorlage1 Zchn"/>
    <w:link w:val="Formatvorlage1"/>
    <w:rsid w:val="004156DA"/>
    <w:rPr>
      <w:rFonts w:ascii="Arial" w:eastAsia="Times New Roman" w:hAnsi="Arial" w:cs="Arial"/>
      <w:lang w:eastAsia="de-DE"/>
    </w:rPr>
  </w:style>
  <w:style w:type="character" w:customStyle="1" w:styleId="fett">
    <w:name w:val="*fett"/>
    <w:rsid w:val="004156DA"/>
    <w:rPr>
      <w:rFonts w:cs="Times New Roman"/>
      <w:b/>
      <w:noProof/>
    </w:rPr>
  </w:style>
  <w:style w:type="character" w:styleId="Odkaznakoment">
    <w:name w:val="annotation reference"/>
    <w:basedOn w:val="Standardnpsmoodstavce"/>
    <w:uiPriority w:val="99"/>
    <w:semiHidden/>
    <w:unhideWhenUsed/>
    <w:rsid w:val="008B2426"/>
    <w:rPr>
      <w:sz w:val="16"/>
      <w:szCs w:val="16"/>
    </w:rPr>
  </w:style>
  <w:style w:type="paragraph" w:styleId="Textkomente">
    <w:name w:val="annotation text"/>
    <w:basedOn w:val="Normln"/>
    <w:link w:val="TextkomenteChar"/>
    <w:uiPriority w:val="99"/>
    <w:semiHidden/>
    <w:unhideWhenUsed/>
    <w:rsid w:val="008B2426"/>
    <w:pPr>
      <w:spacing w:line="240" w:lineRule="auto"/>
    </w:pPr>
    <w:rPr>
      <w:sz w:val="20"/>
      <w:szCs w:val="20"/>
    </w:rPr>
  </w:style>
  <w:style w:type="character" w:customStyle="1" w:styleId="TextkomenteChar">
    <w:name w:val="Text komentáře Char"/>
    <w:basedOn w:val="Standardnpsmoodstavce"/>
    <w:link w:val="Textkomente"/>
    <w:uiPriority w:val="99"/>
    <w:semiHidden/>
    <w:rsid w:val="008B2426"/>
    <w:rPr>
      <w:rFonts w:ascii="Arial" w:eastAsia="Times New Roman" w:hAnsi="Arial" w:cs="Arial"/>
      <w:sz w:val="20"/>
      <w:szCs w:val="20"/>
      <w:lang w:eastAsia="de-DE"/>
    </w:rPr>
  </w:style>
  <w:style w:type="paragraph" w:styleId="Pedmtkomente">
    <w:name w:val="annotation subject"/>
    <w:basedOn w:val="Textkomente"/>
    <w:next w:val="Textkomente"/>
    <w:link w:val="PedmtkomenteChar"/>
    <w:uiPriority w:val="99"/>
    <w:semiHidden/>
    <w:unhideWhenUsed/>
    <w:rsid w:val="008B2426"/>
    <w:rPr>
      <w:b/>
      <w:bCs/>
    </w:rPr>
  </w:style>
  <w:style w:type="character" w:customStyle="1" w:styleId="PedmtkomenteChar">
    <w:name w:val="Předmět komentáře Char"/>
    <w:basedOn w:val="TextkomenteChar"/>
    <w:link w:val="Pedmtkomente"/>
    <w:uiPriority w:val="99"/>
    <w:semiHidden/>
    <w:rsid w:val="008B2426"/>
    <w:rPr>
      <w:rFonts w:ascii="Arial" w:eastAsia="Times New Roman" w:hAnsi="Arial" w:cs="Arial"/>
      <w:b/>
      <w:bCs/>
      <w:sz w:val="20"/>
      <w:szCs w:val="20"/>
      <w:lang w:eastAsia="de-DE"/>
    </w:rPr>
  </w:style>
  <w:style w:type="paragraph" w:styleId="Textbubliny">
    <w:name w:val="Balloon Text"/>
    <w:basedOn w:val="Normln"/>
    <w:link w:val="TextbublinyChar"/>
    <w:uiPriority w:val="99"/>
    <w:semiHidden/>
    <w:unhideWhenUsed/>
    <w:rsid w:val="008B242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2426"/>
    <w:rPr>
      <w:rFonts w:ascii="Segoe UI" w:eastAsia="Times New Roman" w:hAnsi="Segoe UI" w:cs="Segoe UI"/>
      <w:sz w:val="18"/>
      <w:szCs w:val="18"/>
      <w:lang w:eastAsia="de-DE"/>
    </w:rPr>
  </w:style>
  <w:style w:type="paragraph" w:styleId="Zhlav">
    <w:name w:val="header"/>
    <w:basedOn w:val="Normln"/>
    <w:link w:val="ZhlavChar"/>
    <w:uiPriority w:val="99"/>
    <w:unhideWhenUsed/>
    <w:rsid w:val="00B85A7D"/>
    <w:pPr>
      <w:tabs>
        <w:tab w:val="center" w:pos="4536"/>
        <w:tab w:val="right" w:pos="9072"/>
      </w:tabs>
      <w:spacing w:line="240" w:lineRule="auto"/>
    </w:pPr>
  </w:style>
  <w:style w:type="character" w:customStyle="1" w:styleId="ZhlavChar">
    <w:name w:val="Záhlaví Char"/>
    <w:basedOn w:val="Standardnpsmoodstavce"/>
    <w:link w:val="Zhlav"/>
    <w:uiPriority w:val="99"/>
    <w:rsid w:val="00B85A7D"/>
    <w:rPr>
      <w:rFonts w:ascii="Arial" w:eastAsia="Times New Roman" w:hAnsi="Arial" w:cs="Arial"/>
      <w:lang w:eastAsia="de-DE"/>
    </w:rPr>
  </w:style>
  <w:style w:type="paragraph" w:styleId="Zpat">
    <w:name w:val="footer"/>
    <w:basedOn w:val="Normln"/>
    <w:link w:val="ZpatChar"/>
    <w:uiPriority w:val="99"/>
    <w:unhideWhenUsed/>
    <w:rsid w:val="00B85A7D"/>
    <w:pPr>
      <w:tabs>
        <w:tab w:val="center" w:pos="4536"/>
        <w:tab w:val="right" w:pos="9072"/>
      </w:tabs>
      <w:spacing w:line="240" w:lineRule="auto"/>
    </w:pPr>
  </w:style>
  <w:style w:type="character" w:customStyle="1" w:styleId="ZpatChar">
    <w:name w:val="Zápatí Char"/>
    <w:basedOn w:val="Standardnpsmoodstavce"/>
    <w:link w:val="Zpat"/>
    <w:uiPriority w:val="99"/>
    <w:rsid w:val="00B85A7D"/>
    <w:rPr>
      <w:rFonts w:ascii="Arial" w:eastAsia="Times New Roman" w:hAnsi="Arial" w:cs="Arial"/>
      <w:lang w:eastAsia="de-DE"/>
    </w:rPr>
  </w:style>
  <w:style w:type="paragraph" w:styleId="Podnadpis">
    <w:name w:val="Subtitle"/>
    <w:basedOn w:val="Normln"/>
    <w:next w:val="Normln"/>
    <w:link w:val="PodnadpisChar"/>
    <w:uiPriority w:val="11"/>
    <w:qFormat/>
    <w:rsid w:val="00771AB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771AB6"/>
    <w:rPr>
      <w:rFonts w:eastAsiaTheme="minorEastAsia"/>
      <w:color w:val="5A5A5A" w:themeColor="text1" w:themeTint="A5"/>
      <w:spacing w:val="15"/>
      <w:lang w:eastAsia="de-DE"/>
    </w:rPr>
  </w:style>
  <w:style w:type="character" w:customStyle="1" w:styleId="apple-converted-space">
    <w:name w:val="apple-converted-space"/>
    <w:basedOn w:val="Standardnpsmoodstavce"/>
    <w:rsid w:val="00797184"/>
  </w:style>
  <w:style w:type="character" w:customStyle="1" w:styleId="Nadpis4Char">
    <w:name w:val="Nadpis 4 Char"/>
    <w:basedOn w:val="Standardnpsmoodstavce"/>
    <w:link w:val="Nadpis4"/>
    <w:uiPriority w:val="9"/>
    <w:semiHidden/>
    <w:rsid w:val="00726CEF"/>
    <w:rPr>
      <w:rFonts w:asciiTheme="majorHAnsi" w:eastAsiaTheme="majorEastAsia" w:hAnsiTheme="majorHAnsi" w:cstheme="majorBidi"/>
      <w:i/>
      <w:iCs/>
      <w:color w:val="2E74B5" w:themeColor="accent1" w:themeShade="BF"/>
      <w:lang w:eastAsia="de-DE"/>
    </w:rPr>
  </w:style>
  <w:style w:type="paragraph" w:styleId="Bezmezer">
    <w:name w:val="No Spacing"/>
    <w:uiPriority w:val="1"/>
    <w:qFormat/>
    <w:rsid w:val="00C67138"/>
    <w:pPr>
      <w:widowControl w:val="0"/>
      <w:spacing w:after="0" w:line="240" w:lineRule="auto"/>
      <w:jc w:val="both"/>
    </w:pP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1F571C8C17A64A90D4654EAA0CADF1" ma:contentTypeVersion="9" ma:contentTypeDescription="Een nieuw document maken." ma:contentTypeScope="" ma:versionID="029307ef301ef83e6253fdcb65f8dfa0">
  <xsd:schema xmlns:xsd="http://www.w3.org/2001/XMLSchema" xmlns:xs="http://www.w3.org/2001/XMLSchema" xmlns:p="http://schemas.microsoft.com/office/2006/metadata/properties" xmlns:ns2="3ce02535-8771-4dcf-90b9-76a8103cfb31" xmlns:ns3="96faff7c-769a-4abc-9370-a611a7abf17e" targetNamespace="http://schemas.microsoft.com/office/2006/metadata/properties" ma:root="true" ma:fieldsID="3bf0c0a69f16fd40345cf8d1943c3fdf" ns2:_="" ns3:_="">
    <xsd:import namespace="3ce02535-8771-4dcf-90b9-76a8103cfb31"/>
    <xsd:import namespace="96faff7c-769a-4abc-9370-a611a7abf1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02535-8771-4dcf-90b9-76a8103cf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ab3f2c4-f49b-4925-90ae-a2035035aca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aff7c-769a-4abc-9370-a611a7abf1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da637d-1427-4e93-9de6-821fc901e6c4}" ma:internalName="TaxCatchAll" ma:showField="CatchAllData" ma:web="96faff7c-769a-4abc-9370-a611a7abf1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faff7c-769a-4abc-9370-a611a7abf17e" xsi:nil="true"/>
    <lcf76f155ced4ddcb4097134ff3c332f xmlns="3ce02535-8771-4dcf-90b9-76a8103cfb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648E0-9C94-4D29-A7C4-7DA7D97CBE61}">
  <ds:schemaRefs>
    <ds:schemaRef ds:uri="http://schemas.openxmlformats.org/officeDocument/2006/bibliography"/>
  </ds:schemaRefs>
</ds:datastoreItem>
</file>

<file path=customXml/itemProps2.xml><?xml version="1.0" encoding="utf-8"?>
<ds:datastoreItem xmlns:ds="http://schemas.openxmlformats.org/officeDocument/2006/customXml" ds:itemID="{4477010E-6242-4B1B-8B69-43C382800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02535-8771-4dcf-90b9-76a8103cfb31"/>
    <ds:schemaRef ds:uri="96faff7c-769a-4abc-9370-a611a7abf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803F9-81CB-4BFA-8A95-F694D2BCA22C}">
  <ds:schemaRefs>
    <ds:schemaRef ds:uri="http://purl.org/dc/elements/1.1/"/>
    <ds:schemaRef ds:uri="http://schemas.microsoft.com/office/2006/metadata/properties"/>
    <ds:schemaRef ds:uri="http://purl.org/dc/terms/"/>
    <ds:schemaRef ds:uri="http://schemas.microsoft.com/office/2006/documentManagement/types"/>
    <ds:schemaRef ds:uri="3ce02535-8771-4dcf-90b9-76a8103cfb31"/>
    <ds:schemaRef ds:uri="96faff7c-769a-4abc-9370-a611a7abf17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0EEF8D-8E63-4E36-A4C2-A401ABE88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3516</Words>
  <Characters>20746</Characters>
  <Application>Microsoft Office Word</Application>
  <DocSecurity>0</DocSecurity>
  <Lines>172</Lines>
  <Paragraphs>48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Hochschule für Agrar- und Umweltpädagogik</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Kralicek</dc:creator>
  <cp:keywords/>
  <dc:description/>
  <cp:lastModifiedBy>Němejc Karel</cp:lastModifiedBy>
  <cp:revision>19</cp:revision>
  <cp:lastPrinted>2023-01-13T10:41:00Z</cp:lastPrinted>
  <dcterms:created xsi:type="dcterms:W3CDTF">2023-05-30T09:06:00Z</dcterms:created>
  <dcterms:modified xsi:type="dcterms:W3CDTF">2023-06-13T04:34:00Z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0x010100DF1F571C8C17A64A90D4654EAA0CADF1</vt:lpwstr>
  </property>
  <property fmtid="{D5CDD505-2E9C-101B-9397-08002B2CF9AE}" pid="3" name="MediaServiceImageTags">
    <vt:lpwstr/>
  </property>
</Properties>
</file>